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B83B0" w14:textId="241DA791" w:rsidR="006F7B5F" w:rsidRDefault="0001568E" w:rsidP="0088789C">
      <w:pPr>
        <w:ind w:left="-900" w:firstLine="90"/>
      </w:pPr>
      <w:r>
        <w:rPr>
          <w:noProof/>
          <w:lang w:bidi="ne-NP"/>
        </w:rPr>
        <mc:AlternateContent>
          <mc:Choice Requires="wps">
            <w:drawing>
              <wp:anchor distT="0" distB="0" distL="114300" distR="114300" simplePos="0" relativeHeight="251650560" behindDoc="0" locked="0" layoutInCell="1" allowOverlap="1" wp14:anchorId="7447A2E4" wp14:editId="2BDD71BC">
                <wp:simplePos x="0" y="0"/>
                <wp:positionH relativeFrom="margin">
                  <wp:align>right</wp:align>
                </wp:positionH>
                <wp:positionV relativeFrom="paragraph">
                  <wp:posOffset>-28575</wp:posOffset>
                </wp:positionV>
                <wp:extent cx="844550" cy="723900"/>
                <wp:effectExtent l="0" t="0" r="0" b="1270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59DCC" w14:textId="77777777" w:rsidR="002B353C" w:rsidRDefault="002B353C" w:rsidP="002B35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7A2E4" id="Rectangle 2" o:spid="_x0000_s1026" style="position:absolute;left:0;text-align:left;margin-left:15.3pt;margin-top:-2.25pt;width:66.5pt;height:57pt;z-index:2516505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20nQIAAI8FAAAOAAAAZHJzL2Uyb0RvYy54bWysVEtv2zAMvg/YfxB0X+14ydoGdYogRYYB&#10;RRu0HXpWZDk2IIuapMTJfv1I+dGuK3YYloNCiR9fn0leXR8bzQ7K+RpMzidnKWfKSChqs8v596f1&#10;pwvOfBCmEBqMyvlJeX69+PjhqrVzlUEFulCOoRPj563NeRWCnSeJl5VqhD8DqwwqS3CNCHh1u6Rw&#10;okXvjU6yNP2StOAK60Aq7/H1plPyRfRflkqG+7L0KjCdc8wtxNPFc0tnsrgS850Ttqpln4b4hywa&#10;URsMOrq6EUGwvav/cNXU0oGHMpxJaBIoy1qqWANWM0nfVPNYCatiLUiOtyNN/v+5lXeHjWN1kfOM&#10;MyMa/EQPSJowO61YRvS01s8R9Wg3rr95FKnWY+ka+scq2DFSehopVcfAJD5eTKezGRIvUXWefb5M&#10;I+XJi7F1PnxV0DAScu4weCRSHG59wIAIHSAUy4Oui3Wtdby43XalHTsI+rrr6epiSRmjyW8wbQhs&#10;gMw6Nb0kVFhXSpTCSSvCafOgSmQEk89iJrEX1RhHSKlMmHSqShSqCz9L8TdEp+4li5hLdEieS4w/&#10;+u4dDMjOyeC7y7LHk6mKrTwap39LrDMeLWJkMGE0bmoD7j0HGqvqI3f4gaSOGmIpHLdHhJC4heKE&#10;reOgmylv5brGT3grfNgIh0OEXx0XQ7jHo9TQ5hx6ibMK3M/33gmPvY1azlocypz7H3vhFGf6m8Gu&#10;v5xMpzTF8TKdnWd4ca8129cas29WgJ0xwRVkZRQJH/Qglg6aZ9wfS4qKKmEkxs65DG64rEK3LHAD&#10;SbVcRhhOrhXh1jxaSc6JYGrRp+OzcLbv44ADcAfDAIv5m3busGRpYLkPUNax11947anHqY891G8o&#10;Wiuv7xH1skcXvwAAAP//AwBQSwMEFAAGAAgAAAAhAHWHB4zdAAAABwEAAA8AAABkcnMvZG93bnJl&#10;di54bWxMj0FPwzAMhe9I/IfISFzQlkK3AaXpBJOQQOKyAfes8dqKximJt5V/j3eCm5+f9d7ncjn6&#10;Xh0wpi6QgetpBgqpDq6jxsDH+/PkDlRiS872gdDADyZYVudnpS1cONIaDxtulIRQKqyBlnkotE51&#10;i96maRiQxNuF6C2LjI120R4l3Pf6JssW2tuOpKG1A65arL82e2/gbbXgJ3dbv36uHQ/57nsW+erF&#10;mMuL8fEBFOPIf8dwwhd0qIRpG/bkkuoNyCNsYDKbgzq5eS6LrQzZ/Rx0Ver//NUvAAAA//8DAFBL&#10;AQItABQABgAIAAAAIQC2gziS/gAAAOEBAAATAAAAAAAAAAAAAAAAAAAAAABbQ29udGVudF9UeXBl&#10;c10ueG1sUEsBAi0AFAAGAAgAAAAhADj9If/WAAAAlAEAAAsAAAAAAAAAAAAAAAAALwEAAF9yZWxz&#10;Ly5yZWxzUEsBAi0AFAAGAAgAAAAhABFLTbSdAgAAjwUAAA4AAAAAAAAAAAAAAAAALgIAAGRycy9l&#10;Mm9Eb2MueG1sUEsBAi0AFAAGAAgAAAAhAHWHB4zdAAAABwEAAA8AAAAAAAAAAAAAAAAA9wQAAGRy&#10;cy9kb3ducmV2LnhtbFBLBQYAAAAABAAEAPMAAAABBgAAAAA=&#10;" fillcolor="#0f4c8a" stroked="f" strokeweight="1pt">
                <v:textbox>
                  <w:txbxContent>
                    <w:p w14:paraId="4C359DCC" w14:textId="77777777" w:rsidR="002B353C" w:rsidRDefault="002B353C" w:rsidP="002B353C">
                      <w:pPr>
                        <w:jc w:val="center"/>
                      </w:pPr>
                    </w:p>
                  </w:txbxContent>
                </v:textbox>
                <w10:wrap anchorx="margin"/>
              </v:rect>
            </w:pict>
          </mc:Fallback>
        </mc:AlternateContent>
      </w:r>
      <w:r w:rsidR="00225548">
        <w:rPr>
          <w:noProof/>
          <w:lang w:bidi="ne-NP"/>
        </w:rPr>
        <mc:AlternateContent>
          <mc:Choice Requires="wps">
            <w:drawing>
              <wp:anchor distT="0" distB="0" distL="114300" distR="114300" simplePos="0" relativeHeight="251651584" behindDoc="0" locked="0" layoutInCell="1" allowOverlap="1" wp14:anchorId="04EFBDBF" wp14:editId="696111DC">
                <wp:simplePos x="0" y="0"/>
                <wp:positionH relativeFrom="column">
                  <wp:posOffset>171450</wp:posOffset>
                </wp:positionH>
                <wp:positionV relativeFrom="paragraph">
                  <wp:posOffset>66675</wp:posOffset>
                </wp:positionV>
                <wp:extent cx="3943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0ACE4" w14:textId="4117CEB0" w:rsidR="00C77853" w:rsidRPr="00D11335" w:rsidRDefault="00D11335">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Kliimaaktivistid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FBDBF" id="_x0000_t202" coordsize="21600,21600" o:spt="202" path="m,l,21600r21600,l21600,xe">
                <v:stroke joinstyle="miter"/>
                <v:path gradientshapeok="t" o:connecttype="rect"/>
              </v:shapetype>
              <v:shape id="Text Box 4" o:spid="_x0000_s1027" type="#_x0000_t202" style="position:absolute;left:0;text-align:left;margin-left:13.5pt;margin-top:5.25pt;width:310.5pt;height:3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uqfAIAAGkFAAAOAAAAZHJzL2Uyb0RvYy54bWysVFtv0zAUfkfiP1h+Z+klG1vVdCqbhpCm&#10;baJFe3Ydu42wfYztNim/nmMnaUvhZYiX5Picz5/PfXrbaEV2wvkKTEGHFwNKhOFQVmZd0G/Lhw/X&#10;lPjATMkUGFHQvfD0dvb+3bS2EzGCDahSOIIkxk9qW9BNCHaSZZ5vhGb+AqwwaJTgNAt4dOusdKxG&#10;dq2y0WBwldXgSuuAC+9Re98a6SzxSyl4eJbSi0BUQdG3kL4ufVfxm82mbLJ2zG4q3rnB/sELzSqD&#10;jx6o7llgZOuqP6h0xR14kOGCg85AyoqLFANGMxycRbPYMCtSLJgcbw9p8v+Plj/tXhypyoLmlBim&#10;sURL0QTyCRqSx+zU1k8QtLAICw2qscq93qMyBt1Ip+MfwyFoxzzvD7mNZByV45t8PL5EE0dbPr4e&#10;ooz02fG2dT58FqBJFArqsHYppWz36EML7SHxMQMPlVKpfsqQuqBXkf43C5IrEzUidUJHEyNqPU9S&#10;2CsRMcp8FRIzkQKIitSD4k45smPYPYxzYUKKPfEiOqIkOvGWix3+6NVbLrdx9C+DCYfLujLgUvRn&#10;bpffe5dli8ecn8QdxdCsmtQCh8KuoNxjvR208+Itf6iwKI/MhxfmcECwjjj04Rk/UgEmHzqJkg24&#10;n3/TRzz2LVopqXHgCup/bJkTlKgvBjv6ZpjncULTIb/8OMKDO7WsTi1mq+8AqzLE9WJ5EiM+qF6U&#10;DvQr7oZ5fBVNzHB8u6ChF+9CuwZwt3AxnycQzqRl4dEsLI/UsUix5ZbNK3O268uAHf0E/WiyyVl7&#10;tth408B8G0BWqXdjntusdvnHeU7d3+2euDBOzwl13JCzXwAAAP//AwBQSwMEFAAGAAgAAAAhAAjc&#10;0LzgAAAACAEAAA8AAABkcnMvZG93bnJldi54bWxMj8FOwzAQRO9I/IO1SNyoQ0TakMapqkgVEoJD&#10;Sy/cnHibRI3XIXbbwNeznMpxZ0azb/LVZHtxxtF3jhQ8ziIQSLUzHTUK9h+bhxSED5qM7h2hgm/0&#10;sCpub3KdGXehLZ53oRFcQj7TCtoQhkxKX7dotZ+5AYm9gxutDnyOjTSjvnC57WUcRXNpdUf8odUD&#10;li3Wx93JKngtN+96W8U2/enLl7fDevjafyZK3d9N6yWIgFO4huEPn9GhYKbKnch40SuIFzwlsB4l&#10;INifP6UsVAoWzwnIIpf/BxS/AAAA//8DAFBLAQItABQABgAIAAAAIQC2gziS/gAAAOEBAAATAAAA&#10;AAAAAAAAAAAAAAAAAABbQ29udGVudF9UeXBlc10ueG1sUEsBAi0AFAAGAAgAAAAhADj9If/WAAAA&#10;lAEAAAsAAAAAAAAAAAAAAAAALwEAAF9yZWxzLy5yZWxzUEsBAi0AFAAGAAgAAAAhANisS6p8AgAA&#10;aQUAAA4AAAAAAAAAAAAAAAAALgIAAGRycy9lMm9Eb2MueG1sUEsBAi0AFAAGAAgAAAAhAAjc0Lzg&#10;AAAACAEAAA8AAAAAAAAAAAAAAAAA1gQAAGRycy9kb3ducmV2LnhtbFBLBQYAAAAABAAEAPMAAADj&#10;BQAAAAA=&#10;" filled="f" stroked="f" strokeweight=".5pt">
                <v:textbox>
                  <w:txbxContent>
                    <w:p w14:paraId="5590ACE4" w14:textId="4117CEB0" w:rsidR="00C77853" w:rsidRPr="00D11335" w:rsidRDefault="00D11335">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Kliimaaktivistid</w:t>
                      </w:r>
                    </w:p>
                  </w:txbxContent>
                </v:textbox>
              </v:shape>
            </w:pict>
          </mc:Fallback>
        </mc:AlternateContent>
      </w:r>
      <w:r w:rsidR="00225548">
        <w:rPr>
          <w:noProof/>
          <w:lang w:bidi="ne-NP"/>
        </w:rPr>
        <mc:AlternateContent>
          <mc:Choice Requires="wps">
            <w:drawing>
              <wp:anchor distT="0" distB="0" distL="114300" distR="114300" simplePos="0" relativeHeight="251649536" behindDoc="0" locked="0" layoutInCell="1" allowOverlap="1" wp14:anchorId="7FD8BFA8" wp14:editId="4BF71996">
                <wp:simplePos x="0" y="0"/>
                <wp:positionH relativeFrom="column">
                  <wp:posOffset>0</wp:posOffset>
                </wp:positionH>
                <wp:positionV relativeFrom="paragraph">
                  <wp:posOffset>-19050</wp:posOffset>
                </wp:positionV>
                <wp:extent cx="4410075" cy="7239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5E48D" w14:textId="77777777" w:rsidR="002B353C" w:rsidRDefault="002B353C" w:rsidP="002B35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8BFA8" id="Rectangle 1" o:spid="_x0000_s1028" style="position:absolute;left:0;text-align:left;margin-left:0;margin-top:-1.5pt;width:347.25pt;height:57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6boAIAAJcFAAAOAAAAZHJzL2Uyb0RvYy54bWysVEtPGzEQvlfqf7B8L7tJQ4GIDYqCUlVC&#10;gICKs+O1syt5Pa7tZJP++s54H1CKeqiaw8bj+eb1eWYurw6NYXvlQw224JOTnDNlJZS13Rb8+9P6&#10;0zlnIQpbCgNWFfyoAr9afPxw2bq5mkIFplSeoRMb5q0reBWjm2dZkJVqRDgBpywqNfhGRBT9Niu9&#10;aNF7Y7Jpnn/JWvCl8yBVCHh73Sn5IvnXWsl4p3VQkZmCY24xfX36buibLS7FfOuFq2rZpyH+IYtG&#10;1BaDjq6uRRRs5+s/XDW19BBAxxMJTQZa11KlGrCaSf6mmsdKOJVqQXKCG2kK/8+tvN3fe1aX+Hac&#10;WdHgEz0gacJujWIToqd1YY6oR3fveyngkWo9aN/QP1bBDonS40ipOkQm8XI2m+T52SlnEnVn088X&#10;eeI8e7F2PsSvChpGh4J7jJ6YFPubEDEiQgcIBQtg6nJdG5MEv92sjGd7Qc+7nq3Ol5QymvwGM5bA&#10;FsisU9NNRpV1taRTPBpFOGMflEZKMPtpyiQ1oxrjCCmVjZNOVYlSdeFPc/wN0al9ySLlkhySZ43x&#10;R9+9gwHZORl8d1n2eDJVqZdH4/xviXXGo0WKDDaOxk1twb/nwGBVfeQOP5DUUUMsxcPmkNplSki6&#10;2UB5xBby0M1WcHJd40veiBDvhcdhwrHDBRHv8KMNtAWH/sRZBf7ne/eExx5HLWctDmfBw4+d8Ioz&#10;881i919MZjOa5iTMTs+mKPjXms1rjd01K8AGwQ7H7NKR8NEMR+2hecY9sqSoqBJWYuyCy+gHYRW7&#10;pYGbSKrlMsFwgp2IN/bRSXJOPFOnPh2ehXd9O0cchFsYBlnM33R1hyVLC8tdBF2nln/htX8BnP7U&#10;Sv2movXyWk6ol326+AUAAP//AwBQSwMEFAAGAAgAAAAhAJ2hc9XdAAAABwEAAA8AAABkcnMvZG93&#10;bnJldi54bWxMj0FLw0AQhe+C/2EZwYu0m9iaasymaEGw4KW13rfZaRLMzsbstI3/3vGkp8fwHu99&#10;UyxH36kTDrENZCCdJqCQquBaqg3s3l8m96AiW3K2C4QGvjHCsry8KGzuwpk2eNpyraSEYm4NNMx9&#10;rnWsGvQ2TkOPJN4hDN6ynEOt3WDPUu47fZskmfa2JVlobI+rBqvP7dEbeFtl/OwW1fpj47ifHb7m&#10;A9+8GnN9NT49gmIc+S8Mv/iCDqUw7cORXFSdAXmEDUxmouJmD/M7UHuJpWkCuiz0f/7yBwAA//8D&#10;AFBLAQItABQABgAIAAAAIQC2gziS/gAAAOEBAAATAAAAAAAAAAAAAAAAAAAAAABbQ29udGVudF9U&#10;eXBlc10ueG1sUEsBAi0AFAAGAAgAAAAhADj9If/WAAAAlAEAAAsAAAAAAAAAAAAAAAAALwEAAF9y&#10;ZWxzLy5yZWxzUEsBAi0AFAAGAAgAAAAhAGRzrpugAgAAlwUAAA4AAAAAAAAAAAAAAAAALgIAAGRy&#10;cy9lMm9Eb2MueG1sUEsBAi0AFAAGAAgAAAAhAJ2hc9XdAAAABwEAAA8AAAAAAAAAAAAAAAAA+gQA&#10;AGRycy9kb3ducmV2LnhtbFBLBQYAAAAABAAEAPMAAAAEBgAAAAA=&#10;" fillcolor="#0f4c8a" stroked="f" strokeweight="1pt">
                <v:textbox>
                  <w:txbxContent>
                    <w:p w14:paraId="60B5E48D" w14:textId="77777777" w:rsidR="002B353C" w:rsidRDefault="002B353C" w:rsidP="002B353C">
                      <w:pPr>
                        <w:jc w:val="center"/>
                      </w:pPr>
                    </w:p>
                  </w:txbxContent>
                </v:textbox>
              </v:rect>
            </w:pict>
          </mc:Fallback>
        </mc:AlternateContent>
      </w:r>
      <w:r w:rsidR="00225548">
        <w:rPr>
          <w:noProof/>
          <w:lang w:bidi="ne-NP"/>
        </w:rPr>
        <w:drawing>
          <wp:anchor distT="0" distB="0" distL="114300" distR="114300" simplePos="0" relativeHeight="251652608" behindDoc="0" locked="0" layoutInCell="1" allowOverlap="1" wp14:anchorId="09C7A011" wp14:editId="619D6236">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5027F2CB" w14:textId="033FC621" w:rsidR="00AE70F9" w:rsidRDefault="00BA2C42">
      <w:r>
        <w:rPr>
          <w:noProof/>
          <w:lang w:bidi="ne-NP"/>
        </w:rPr>
        <w:drawing>
          <wp:anchor distT="0" distB="0" distL="114300" distR="114300" simplePos="0" relativeHeight="251657728" behindDoc="0" locked="0" layoutInCell="1" allowOverlap="1" wp14:anchorId="1F9915DB" wp14:editId="72E996FB">
            <wp:simplePos x="0" y="0"/>
            <wp:positionH relativeFrom="column">
              <wp:posOffset>3300</wp:posOffset>
            </wp:positionH>
            <wp:positionV relativeFrom="paragraph">
              <wp:posOffset>171450</wp:posOffset>
            </wp:positionV>
            <wp:extent cx="1600122" cy="1064302"/>
            <wp:effectExtent l="0" t="0" r="63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tivists.jpg"/>
                    <pic:cNvPicPr/>
                  </pic:nvPicPr>
                  <pic:blipFill>
                    <a:blip r:embed="rId9">
                      <a:extLst>
                        <a:ext uri="{28A0092B-C50C-407E-A947-70E740481C1C}">
                          <a14:useLocalDpi xmlns:a14="http://schemas.microsoft.com/office/drawing/2010/main" val="0"/>
                        </a:ext>
                      </a:extLst>
                    </a:blip>
                    <a:stretch>
                      <a:fillRect/>
                    </a:stretch>
                  </pic:blipFill>
                  <pic:spPr>
                    <a:xfrm>
                      <a:off x="0" y="0"/>
                      <a:ext cx="1600122" cy="1064302"/>
                    </a:xfrm>
                    <a:prstGeom prst="rect">
                      <a:avLst/>
                    </a:prstGeom>
                    <a:ln w="3175">
                      <a:noFill/>
                    </a:ln>
                  </pic:spPr>
                </pic:pic>
              </a:graphicData>
            </a:graphic>
            <wp14:sizeRelH relativeFrom="margin">
              <wp14:pctWidth>0</wp14:pctWidth>
            </wp14:sizeRelH>
            <wp14:sizeRelV relativeFrom="margin">
              <wp14:pctHeight>0</wp14:pctHeight>
            </wp14:sizeRelV>
          </wp:anchor>
        </w:drawing>
      </w:r>
    </w:p>
    <w:p w14:paraId="279A3954" w14:textId="0FFFA095" w:rsidR="00AE70F9" w:rsidRDefault="00AE70F9"/>
    <w:p w14:paraId="62960E5A" w14:textId="7A3B3E4F" w:rsidR="00AE70F9" w:rsidRDefault="00225548">
      <w:r>
        <w:rPr>
          <w:noProof/>
          <w:lang w:bidi="ne-NP"/>
        </w:rPr>
        <mc:AlternateContent>
          <mc:Choice Requires="wps">
            <w:drawing>
              <wp:anchor distT="0" distB="0" distL="114300" distR="114300" simplePos="0" relativeHeight="251638272" behindDoc="0" locked="0" layoutInCell="1" allowOverlap="1" wp14:anchorId="3B16584C" wp14:editId="0479B601">
                <wp:simplePos x="0" y="0"/>
                <wp:positionH relativeFrom="column">
                  <wp:posOffset>1885950</wp:posOffset>
                </wp:positionH>
                <wp:positionV relativeFrom="paragraph">
                  <wp:posOffset>143510</wp:posOffset>
                </wp:positionV>
                <wp:extent cx="4968875" cy="405765"/>
                <wp:effectExtent l="0" t="0" r="3175" b="13335"/>
                <wp:wrapNone/>
                <wp:docPr id="5" name="Text Box 5"/>
                <wp:cNvGraphicFramePr/>
                <a:graphic xmlns:a="http://schemas.openxmlformats.org/drawingml/2006/main">
                  <a:graphicData uri="http://schemas.microsoft.com/office/word/2010/wordprocessingShape">
                    <wps:wsp>
                      <wps:cNvSpPr txBox="1"/>
                      <wps:spPr>
                        <a:xfrm>
                          <a:off x="0" y="0"/>
                          <a:ext cx="4968875" cy="405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46C1A" w14:textId="6925906D" w:rsidR="00C444DB" w:rsidRPr="00D11335" w:rsidRDefault="00D11335" w:rsidP="00C444DB">
                            <w:pPr>
                              <w:spacing w:after="0" w:line="240" w:lineRule="auto"/>
                              <w:rPr>
                                <w:rFonts w:ascii="Garamond" w:hAnsi="Garamond" w:cs="Calibri"/>
                                <w:sz w:val="24"/>
                                <w:szCs w:val="24"/>
                              </w:rPr>
                            </w:pPr>
                            <w:proofErr w:type="spellStart"/>
                            <w:r w:rsidRPr="00D11335">
                              <w:rPr>
                                <w:rFonts w:ascii="Century Gothic" w:hAnsi="Century Gothic"/>
                                <w:color w:val="828282"/>
                                <w:sz w:val="24"/>
                                <w:szCs w:val="24"/>
                              </w:rPr>
                              <w:t>Kellele</w:t>
                            </w:r>
                            <w:proofErr w:type="spellEnd"/>
                            <w:r w:rsidR="00C77853" w:rsidRPr="00D11335">
                              <w:rPr>
                                <w:rFonts w:ascii="Century Gothic" w:hAnsi="Century Gothic"/>
                                <w:color w:val="828282"/>
                                <w:sz w:val="24"/>
                                <w:szCs w:val="24"/>
                              </w:rPr>
                              <w:t>:</w:t>
                            </w:r>
                            <w:r w:rsidRPr="00D11335">
                              <w:rPr>
                                <w:sz w:val="24"/>
                                <w:szCs w:val="24"/>
                              </w:rPr>
                              <w:t xml:space="preserve"> </w:t>
                            </w:r>
                            <w:r w:rsidRPr="00E9702B">
                              <w:rPr>
                                <w:rFonts w:ascii="Garamond" w:hAnsi="Garamond"/>
                                <w:lang w:val="et-EE"/>
                              </w:rPr>
                              <w:t xml:space="preserve">ÜRO </w:t>
                            </w:r>
                            <w:r w:rsidR="00E9702B" w:rsidRPr="00E9702B">
                              <w:rPr>
                                <w:rFonts w:ascii="Garamond" w:hAnsi="Garamond"/>
                                <w:lang w:val="et-EE"/>
                              </w:rPr>
                              <w:t>k</w:t>
                            </w:r>
                            <w:r w:rsidRPr="00E9702B">
                              <w:rPr>
                                <w:rFonts w:ascii="Garamond" w:hAnsi="Garamond"/>
                                <w:lang w:val="et-EE"/>
                              </w:rPr>
                              <w:t xml:space="preserve">liimameetmete </w:t>
                            </w:r>
                            <w:r w:rsidR="00E9702B" w:rsidRPr="00E9702B">
                              <w:rPr>
                                <w:rFonts w:ascii="Garamond" w:hAnsi="Garamond"/>
                                <w:lang w:val="et-EE"/>
                              </w:rPr>
                              <w:t>a</w:t>
                            </w:r>
                            <w:r w:rsidRPr="00E9702B">
                              <w:rPr>
                                <w:rFonts w:ascii="Garamond" w:hAnsi="Garamond"/>
                                <w:lang w:val="et-EE"/>
                              </w:rPr>
                              <w:t xml:space="preserve">lasele </w:t>
                            </w:r>
                            <w:r w:rsidR="00E9702B" w:rsidRPr="00E9702B">
                              <w:rPr>
                                <w:rFonts w:ascii="Garamond" w:hAnsi="Garamond"/>
                                <w:lang w:val="et-EE"/>
                              </w:rPr>
                              <w:t>t</w:t>
                            </w:r>
                            <w:r w:rsidRPr="00E9702B">
                              <w:rPr>
                                <w:rFonts w:ascii="Garamond" w:hAnsi="Garamond"/>
                                <w:lang w:val="et-EE"/>
                              </w:rPr>
                              <w:t>ippkohtumisele tulnud kliimaaktivistid</w:t>
                            </w:r>
                          </w:p>
                          <w:p w14:paraId="21140554" w14:textId="6CF29530" w:rsidR="00733D00" w:rsidRPr="00D11335" w:rsidRDefault="00D11335" w:rsidP="00C444DB">
                            <w:pPr>
                              <w:rPr>
                                <w:sz w:val="24"/>
                                <w:szCs w:val="24"/>
                              </w:rPr>
                            </w:pPr>
                            <w:proofErr w:type="spellStart"/>
                            <w:r w:rsidRPr="00D11335">
                              <w:rPr>
                                <w:rFonts w:ascii="Century Gothic" w:hAnsi="Century Gothic"/>
                                <w:color w:val="828282"/>
                                <w:sz w:val="24"/>
                                <w:szCs w:val="24"/>
                              </w:rPr>
                              <w:t>Teema</w:t>
                            </w:r>
                            <w:proofErr w:type="spellEnd"/>
                            <w:r w:rsidR="00733D00" w:rsidRPr="00D11335">
                              <w:rPr>
                                <w:rFonts w:ascii="Century Gothic" w:hAnsi="Century Gothic"/>
                                <w:color w:val="828282"/>
                                <w:sz w:val="24"/>
                                <w:szCs w:val="24"/>
                              </w:rPr>
                              <w:t>:</w:t>
                            </w:r>
                            <w:r>
                              <w:rPr>
                                <w:rFonts w:ascii="Century Gothic" w:hAnsi="Century Gothic"/>
                                <w:color w:val="828282"/>
                                <w:sz w:val="24"/>
                                <w:szCs w:val="24"/>
                              </w:rPr>
                              <w:t xml:space="preserve"> </w:t>
                            </w:r>
                            <w:proofErr w:type="spellStart"/>
                            <w:r w:rsidRPr="00E9702B">
                              <w:rPr>
                                <w:rFonts w:ascii="Garamond" w:hAnsi="Garamond"/>
                              </w:rPr>
                              <w:t>Toetamise</w:t>
                            </w:r>
                            <w:proofErr w:type="spellEnd"/>
                            <w:r w:rsidRPr="00E9702B">
                              <w:rPr>
                                <w:rFonts w:ascii="Garamond" w:hAnsi="Garamond"/>
                              </w:rPr>
                              <w:t xml:space="preserve"> </w:t>
                            </w:r>
                            <w:proofErr w:type="spellStart"/>
                            <w:r w:rsidRPr="00E9702B">
                              <w:rPr>
                                <w:rFonts w:ascii="Garamond" w:hAnsi="Garamond"/>
                              </w:rPr>
                              <w:t>Strateegiline</w:t>
                            </w:r>
                            <w:proofErr w:type="spellEnd"/>
                            <w:r w:rsidRPr="00E9702B">
                              <w:rPr>
                                <w:rFonts w:ascii="Garamond" w:hAnsi="Garamond"/>
                              </w:rPr>
                              <w:t xml:space="preserve"> </w:t>
                            </w:r>
                            <w:proofErr w:type="spellStart"/>
                            <w:r w:rsidRPr="00E9702B">
                              <w:rPr>
                                <w:rFonts w:ascii="Garamond" w:hAnsi="Garamond"/>
                              </w:rPr>
                              <w:t>Dokument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6584C" id="_x0000_t202" coordsize="21600,21600" o:spt="202" path="m,l,21600r21600,l21600,xe">
                <v:stroke joinstyle="miter"/>
                <v:path gradientshapeok="t" o:connecttype="rect"/>
              </v:shapetype>
              <v:shape id="Text Box 5" o:spid="_x0000_s1029" type="#_x0000_t202" style="position:absolute;margin-left:148.5pt;margin-top:11.3pt;width:391.25pt;height:31.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f9dgIAAFkFAAAOAAAAZHJzL2Uyb0RvYy54bWysVFtP2zAUfp+0/2D5faRc2rGKFHUgpkkI&#10;0GDi2XVsGs3x8Wy3Sffr99lJCmJ7YdqLc3LOd+6Xs/OuMWyrfKjJlvzwYMKZspKq2j6V/PvD1YdT&#10;zkIUthKGrCr5TgV+vnj/7qx1c3VEazKV8gxGbJi3ruTrGN28KIJcq0aEA3LKQqjJNyLi1z8VlRct&#10;rDemOJpMZkVLvnKepAoB3MteyBfZvtZKxlutg4rMlByxxfz6/K7SWyzOxPzJC7eu5RCG+IcoGlFb&#10;ON2buhRRsI2v/zDV1NJTIB0PJDUFaV1LlXNANoeTV9ncr4VTORcUJ7h9mcL/Mytvtnee1VXJp5xZ&#10;0aBFD6qL7DN1bJqq07owB+jeARY7sNHlkR/ATEl32jfpi3QY5Kjzbl/bZEyCefJpdnr6EU4kZCeT&#10;6cdZNl88azsf4hdFDUtEyT16l0sqttchIhJAR0hyZumqNib3z1jWlnx2PJ1khb0EGsYmrMqTMJhJ&#10;GfWRZyrujEoYY78pjUrkBBIjz6C6MJ5tBaZHSKlszLlnu0AnlEYQb1Ec8M9RvUW5z2P0TDbulZva&#10;ks/Zvwq7+jGGrHs8Cvki70TGbtXlETgeG7uiaod+e+r3JTh5VaMp1yLEO+GxIGgxlj7e4tGGUHwa&#10;KM7W5H/9jZ/wmFtIOWuxcCUPPzfCK87MV4uJTts5En4kViNhN80FoQuHOCdOZhIKPpqR1J6aR9yC&#10;ZfICkbASvkoeR/Ii9muPWyLVcplB2EEn4rW9dzKZTk1JI/bQPQrvhjmMmOAbGldRzF+NY49NmpaW&#10;m0i6zrOa6tpXcag39jeP8HBr0oF4+Z9Rzxdx8RsAAP//AwBQSwMEFAAGAAgAAAAhAHEllazgAAAA&#10;CgEAAA8AAABkcnMvZG93bnJldi54bWxMj0tPwzAQhO9I/AdrkbhRu5GatiFOhXjceBaQ4ObESxJh&#10;ryPbScO/xz3BbVYzmv2m3M3WsAl96B1JWC4EMKTG6Z5aCW+vdxcbYCEq0so4Qgk/GGBXnZ6UqtDu&#10;QC847WPLUgmFQknoYhwKzkPToVVh4Qak5H05b1VMp2+59uqQyq3hmRA5t6qn9KFTA1532HzvRyvB&#10;fAR/X4v4Od20D/H5iY/vt8tHKc/P5qtLYBHn+BeGI35Chyox1W4kHZiRkG3XaUtMIsuBHQNivV0B&#10;qyVs8hXwquT/J1S/AAAA//8DAFBLAQItABQABgAIAAAAIQC2gziS/gAAAOEBAAATAAAAAAAAAAAA&#10;AAAAAAAAAABbQ29udGVudF9UeXBlc10ueG1sUEsBAi0AFAAGAAgAAAAhADj9If/WAAAAlAEAAAsA&#10;AAAAAAAAAAAAAAAALwEAAF9yZWxzLy5yZWxzUEsBAi0AFAAGAAgAAAAhAB4oJ/12AgAAWQUAAA4A&#10;AAAAAAAAAAAAAAAALgIAAGRycy9lMm9Eb2MueG1sUEsBAi0AFAAGAAgAAAAhAHEllazgAAAACgEA&#10;AA8AAAAAAAAAAAAAAAAA0AQAAGRycy9kb3ducmV2LnhtbFBLBQYAAAAABAAEAPMAAADdBQAAAAA=&#10;" filled="f" stroked="f" strokeweight=".5pt">
                <v:textbox inset="0,0,0,0">
                  <w:txbxContent>
                    <w:p w14:paraId="47E46C1A" w14:textId="6925906D" w:rsidR="00C444DB" w:rsidRPr="00D11335" w:rsidRDefault="00D11335" w:rsidP="00C444DB">
                      <w:pPr>
                        <w:spacing w:after="0" w:line="240" w:lineRule="auto"/>
                        <w:rPr>
                          <w:rFonts w:ascii="Garamond" w:hAnsi="Garamond" w:cs="Calibri"/>
                          <w:sz w:val="24"/>
                          <w:szCs w:val="24"/>
                        </w:rPr>
                      </w:pPr>
                      <w:proofErr w:type="spellStart"/>
                      <w:r w:rsidRPr="00D11335">
                        <w:rPr>
                          <w:rFonts w:ascii="Century Gothic" w:hAnsi="Century Gothic"/>
                          <w:color w:val="828282"/>
                          <w:sz w:val="24"/>
                          <w:szCs w:val="24"/>
                        </w:rPr>
                        <w:t>Kellele</w:t>
                      </w:r>
                      <w:proofErr w:type="spellEnd"/>
                      <w:r w:rsidR="00C77853" w:rsidRPr="00D11335">
                        <w:rPr>
                          <w:rFonts w:ascii="Century Gothic" w:hAnsi="Century Gothic"/>
                          <w:color w:val="828282"/>
                          <w:sz w:val="24"/>
                          <w:szCs w:val="24"/>
                        </w:rPr>
                        <w:t>:</w:t>
                      </w:r>
                      <w:r w:rsidRPr="00D11335">
                        <w:rPr>
                          <w:sz w:val="24"/>
                          <w:szCs w:val="24"/>
                        </w:rPr>
                        <w:t xml:space="preserve"> </w:t>
                      </w:r>
                      <w:r w:rsidRPr="00E9702B">
                        <w:rPr>
                          <w:rFonts w:ascii="Garamond" w:hAnsi="Garamond"/>
                          <w:lang w:val="et-EE"/>
                        </w:rPr>
                        <w:t xml:space="preserve">ÜRO </w:t>
                      </w:r>
                      <w:r w:rsidR="00E9702B" w:rsidRPr="00E9702B">
                        <w:rPr>
                          <w:rFonts w:ascii="Garamond" w:hAnsi="Garamond"/>
                          <w:lang w:val="et-EE"/>
                        </w:rPr>
                        <w:t>k</w:t>
                      </w:r>
                      <w:r w:rsidRPr="00E9702B">
                        <w:rPr>
                          <w:rFonts w:ascii="Garamond" w:hAnsi="Garamond"/>
                          <w:lang w:val="et-EE"/>
                        </w:rPr>
                        <w:t xml:space="preserve">liimameetmete </w:t>
                      </w:r>
                      <w:r w:rsidR="00E9702B" w:rsidRPr="00E9702B">
                        <w:rPr>
                          <w:rFonts w:ascii="Garamond" w:hAnsi="Garamond"/>
                          <w:lang w:val="et-EE"/>
                        </w:rPr>
                        <w:t>a</w:t>
                      </w:r>
                      <w:r w:rsidRPr="00E9702B">
                        <w:rPr>
                          <w:rFonts w:ascii="Garamond" w:hAnsi="Garamond"/>
                          <w:lang w:val="et-EE"/>
                        </w:rPr>
                        <w:t xml:space="preserve">lasele </w:t>
                      </w:r>
                      <w:r w:rsidR="00E9702B" w:rsidRPr="00E9702B">
                        <w:rPr>
                          <w:rFonts w:ascii="Garamond" w:hAnsi="Garamond"/>
                          <w:lang w:val="et-EE"/>
                        </w:rPr>
                        <w:t>t</w:t>
                      </w:r>
                      <w:r w:rsidRPr="00E9702B">
                        <w:rPr>
                          <w:rFonts w:ascii="Garamond" w:hAnsi="Garamond"/>
                          <w:lang w:val="et-EE"/>
                        </w:rPr>
                        <w:t>ippkohtumisele tulnud kliimaaktivistid</w:t>
                      </w:r>
                    </w:p>
                    <w:p w14:paraId="21140554" w14:textId="6CF29530" w:rsidR="00733D00" w:rsidRPr="00D11335" w:rsidRDefault="00D11335" w:rsidP="00C444DB">
                      <w:pPr>
                        <w:rPr>
                          <w:sz w:val="24"/>
                          <w:szCs w:val="24"/>
                        </w:rPr>
                      </w:pPr>
                      <w:proofErr w:type="spellStart"/>
                      <w:r w:rsidRPr="00D11335">
                        <w:rPr>
                          <w:rFonts w:ascii="Century Gothic" w:hAnsi="Century Gothic"/>
                          <w:color w:val="828282"/>
                          <w:sz w:val="24"/>
                          <w:szCs w:val="24"/>
                        </w:rPr>
                        <w:t>Teema</w:t>
                      </w:r>
                      <w:proofErr w:type="spellEnd"/>
                      <w:r w:rsidR="00733D00" w:rsidRPr="00D11335">
                        <w:rPr>
                          <w:rFonts w:ascii="Century Gothic" w:hAnsi="Century Gothic"/>
                          <w:color w:val="828282"/>
                          <w:sz w:val="24"/>
                          <w:szCs w:val="24"/>
                        </w:rPr>
                        <w:t>:</w:t>
                      </w:r>
                      <w:r>
                        <w:rPr>
                          <w:rFonts w:ascii="Century Gothic" w:hAnsi="Century Gothic"/>
                          <w:color w:val="828282"/>
                          <w:sz w:val="24"/>
                          <w:szCs w:val="24"/>
                        </w:rPr>
                        <w:t xml:space="preserve"> </w:t>
                      </w:r>
                      <w:proofErr w:type="spellStart"/>
                      <w:r w:rsidRPr="00E9702B">
                        <w:rPr>
                          <w:rFonts w:ascii="Garamond" w:hAnsi="Garamond"/>
                        </w:rPr>
                        <w:t>Toetamise</w:t>
                      </w:r>
                      <w:proofErr w:type="spellEnd"/>
                      <w:r w:rsidRPr="00E9702B">
                        <w:rPr>
                          <w:rFonts w:ascii="Garamond" w:hAnsi="Garamond"/>
                        </w:rPr>
                        <w:t xml:space="preserve"> </w:t>
                      </w:r>
                      <w:proofErr w:type="spellStart"/>
                      <w:r w:rsidRPr="00E9702B">
                        <w:rPr>
                          <w:rFonts w:ascii="Garamond" w:hAnsi="Garamond"/>
                        </w:rPr>
                        <w:t>Strateegiline</w:t>
                      </w:r>
                      <w:proofErr w:type="spellEnd"/>
                      <w:r w:rsidRPr="00E9702B">
                        <w:rPr>
                          <w:rFonts w:ascii="Garamond" w:hAnsi="Garamond"/>
                        </w:rPr>
                        <w:t xml:space="preserve"> </w:t>
                      </w:r>
                      <w:proofErr w:type="spellStart"/>
                      <w:r w:rsidRPr="00E9702B">
                        <w:rPr>
                          <w:rFonts w:ascii="Garamond" w:hAnsi="Garamond"/>
                        </w:rPr>
                        <w:t>Dokument</w:t>
                      </w:r>
                      <w:proofErr w:type="spellEnd"/>
                    </w:p>
                  </w:txbxContent>
                </v:textbox>
              </v:shape>
            </w:pict>
          </mc:Fallback>
        </mc:AlternateContent>
      </w:r>
    </w:p>
    <w:p w14:paraId="31B16D6F" w14:textId="77777777" w:rsidR="00AE70F9" w:rsidRDefault="00AE70F9"/>
    <w:p w14:paraId="7EC013E3" w14:textId="77777777" w:rsidR="00AE70F9" w:rsidRDefault="00BA2C42">
      <w:r>
        <w:rPr>
          <w:noProof/>
          <w:lang w:bidi="ne-NP"/>
        </w:rPr>
        <mc:AlternateContent>
          <mc:Choice Requires="wps">
            <w:drawing>
              <wp:anchor distT="0" distB="0" distL="114300" distR="114300" simplePos="0" relativeHeight="251639296" behindDoc="0" locked="0" layoutInCell="1" allowOverlap="1" wp14:anchorId="145592CB" wp14:editId="4C47EF26">
                <wp:simplePos x="0" y="0"/>
                <wp:positionH relativeFrom="margin">
                  <wp:posOffset>0</wp:posOffset>
                </wp:positionH>
                <wp:positionV relativeFrom="paragraph">
                  <wp:posOffset>95885</wp:posOffset>
                </wp:positionV>
                <wp:extent cx="6854825" cy="1019175"/>
                <wp:effectExtent l="0" t="0" r="3175" b="9525"/>
                <wp:wrapNone/>
                <wp:docPr id="6" name="Text Box 6"/>
                <wp:cNvGraphicFramePr/>
                <a:graphic xmlns:a="http://schemas.openxmlformats.org/drawingml/2006/main">
                  <a:graphicData uri="http://schemas.microsoft.com/office/word/2010/wordprocessingShape">
                    <wps:wsp>
                      <wps:cNvSpPr txBox="1"/>
                      <wps:spPr>
                        <a:xfrm>
                          <a:off x="0" y="0"/>
                          <a:ext cx="685482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C2B8A" w14:textId="090480F1" w:rsidR="00733D00" w:rsidRPr="002B353C" w:rsidRDefault="00D11335" w:rsidP="002B353C">
                            <w:pPr>
                              <w:spacing w:after="120"/>
                              <w:jc w:val="both"/>
                              <w:rPr>
                                <w:rFonts w:ascii="Garamond" w:hAnsi="Garamond"/>
                                <w:color w:val="828282"/>
                                <w:sz w:val="30"/>
                                <w:szCs w:val="30"/>
                              </w:rPr>
                            </w:pPr>
                            <w:proofErr w:type="spellStart"/>
                            <w:r>
                              <w:rPr>
                                <w:rFonts w:ascii="Garamond" w:hAnsi="Garamond"/>
                                <w:color w:val="828282"/>
                                <w:sz w:val="30"/>
                                <w:szCs w:val="30"/>
                              </w:rPr>
                              <w:t>Eesmärgid</w:t>
                            </w:r>
                            <w:proofErr w:type="spellEnd"/>
                          </w:p>
                          <w:p w14:paraId="5AFF2732" w14:textId="359E144B" w:rsidR="00733D00" w:rsidRPr="002B353C" w:rsidRDefault="00D11335" w:rsidP="002B353C">
                            <w:pPr>
                              <w:autoSpaceDE w:val="0"/>
                              <w:autoSpaceDN w:val="0"/>
                              <w:adjustRightInd w:val="0"/>
                              <w:spacing w:after="0" w:line="240" w:lineRule="auto"/>
                              <w:jc w:val="both"/>
                              <w:rPr>
                                <w:rFonts w:ascii="Garamond" w:hAnsi="Garamond"/>
                                <w:color w:val="104C8A"/>
                              </w:rPr>
                            </w:pPr>
                            <w:proofErr w:type="spellStart"/>
                            <w:r>
                              <w:rPr>
                                <w:rFonts w:ascii="Garamond" w:hAnsi="Garamond" w:cs="Calibri"/>
                              </w:rPr>
                              <w:t>Teie</w:t>
                            </w:r>
                            <w:proofErr w:type="spellEnd"/>
                            <w:r>
                              <w:rPr>
                                <w:rFonts w:ascii="Garamond" w:hAnsi="Garamond" w:cs="Calibri"/>
                              </w:rPr>
                              <w:t xml:space="preserve"> </w:t>
                            </w:r>
                            <w:proofErr w:type="spellStart"/>
                            <w:r>
                              <w:rPr>
                                <w:rFonts w:ascii="Garamond" w:hAnsi="Garamond" w:cs="Calibri"/>
                              </w:rPr>
                              <w:t>osalete</w:t>
                            </w:r>
                            <w:proofErr w:type="spellEnd"/>
                            <w:r>
                              <w:rPr>
                                <w:rFonts w:ascii="Garamond" w:hAnsi="Garamond" w:cs="Calibri"/>
                              </w:rPr>
                              <w:t xml:space="preserve"> </w:t>
                            </w:r>
                            <w:proofErr w:type="spellStart"/>
                            <w:r>
                              <w:rPr>
                                <w:rFonts w:ascii="Garamond" w:hAnsi="Garamond" w:cs="Calibri"/>
                              </w:rPr>
                              <w:t>tulevasel</w:t>
                            </w:r>
                            <w:proofErr w:type="spellEnd"/>
                            <w:r>
                              <w:rPr>
                                <w:rFonts w:ascii="Garamond" w:hAnsi="Garamond" w:cs="Calibri"/>
                              </w:rPr>
                              <w:t xml:space="preserve"> ÜRO </w:t>
                            </w:r>
                            <w:proofErr w:type="spellStart"/>
                            <w:r>
                              <w:rPr>
                                <w:rFonts w:ascii="Garamond" w:hAnsi="Garamond" w:cs="Calibri"/>
                              </w:rPr>
                              <w:t>kliimamuutuste</w:t>
                            </w:r>
                            <w:proofErr w:type="spellEnd"/>
                            <w:r>
                              <w:rPr>
                                <w:rFonts w:ascii="Garamond" w:hAnsi="Garamond" w:cs="Calibri"/>
                              </w:rPr>
                              <w:t xml:space="preserve"> </w:t>
                            </w:r>
                            <w:proofErr w:type="spellStart"/>
                            <w:r>
                              <w:rPr>
                                <w:rFonts w:ascii="Garamond" w:hAnsi="Garamond" w:cs="Calibri"/>
                              </w:rPr>
                              <w:t>konverentsil</w:t>
                            </w:r>
                            <w:proofErr w:type="spellEnd"/>
                            <w:r>
                              <w:rPr>
                                <w:rFonts w:ascii="Garamond" w:hAnsi="Garamond" w:cs="Calibri"/>
                              </w:rPr>
                              <w:t xml:space="preserve">, et </w:t>
                            </w:r>
                            <w:proofErr w:type="spellStart"/>
                            <w:r>
                              <w:rPr>
                                <w:rFonts w:ascii="Garamond" w:hAnsi="Garamond" w:cs="Calibri"/>
                              </w:rPr>
                              <w:t>pooldada</w:t>
                            </w:r>
                            <w:proofErr w:type="spellEnd"/>
                            <w:r>
                              <w:rPr>
                                <w:rFonts w:ascii="Garamond" w:hAnsi="Garamond" w:cs="Calibri"/>
                              </w:rPr>
                              <w:t xml:space="preserve"> </w:t>
                            </w:r>
                            <w:proofErr w:type="spellStart"/>
                            <w:r>
                              <w:rPr>
                                <w:rFonts w:ascii="Garamond" w:hAnsi="Garamond" w:cs="Calibri"/>
                              </w:rPr>
                              <w:t>keskkonda</w:t>
                            </w:r>
                            <w:proofErr w:type="spellEnd"/>
                            <w:r>
                              <w:rPr>
                                <w:rFonts w:ascii="Garamond" w:hAnsi="Garamond" w:cs="Calibri"/>
                              </w:rPr>
                              <w:t xml:space="preserve">, </w:t>
                            </w:r>
                            <w:proofErr w:type="spellStart"/>
                            <w:r>
                              <w:rPr>
                                <w:rFonts w:ascii="Garamond" w:hAnsi="Garamond" w:cs="Calibri"/>
                              </w:rPr>
                              <w:t>sotsiaalset</w:t>
                            </w:r>
                            <w:proofErr w:type="spellEnd"/>
                            <w:r>
                              <w:rPr>
                                <w:rFonts w:ascii="Garamond" w:hAnsi="Garamond" w:cs="Calibri"/>
                              </w:rPr>
                              <w:t xml:space="preserve"> </w:t>
                            </w:r>
                            <w:proofErr w:type="spellStart"/>
                            <w:r>
                              <w:rPr>
                                <w:rFonts w:ascii="Garamond" w:hAnsi="Garamond" w:cs="Calibri"/>
                              </w:rPr>
                              <w:t>õiglust</w:t>
                            </w:r>
                            <w:proofErr w:type="spellEnd"/>
                            <w:r>
                              <w:rPr>
                                <w:rFonts w:ascii="Garamond" w:hAnsi="Garamond" w:cs="Calibri"/>
                              </w:rPr>
                              <w:t xml:space="preserve"> ja </w:t>
                            </w:r>
                            <w:proofErr w:type="spellStart"/>
                            <w:r>
                              <w:rPr>
                                <w:rFonts w:ascii="Garamond" w:hAnsi="Garamond" w:cs="Calibri"/>
                              </w:rPr>
                              <w:t>tulevasi</w:t>
                            </w:r>
                            <w:proofErr w:type="spellEnd"/>
                            <w:r>
                              <w:rPr>
                                <w:rFonts w:ascii="Garamond" w:hAnsi="Garamond" w:cs="Calibri"/>
                              </w:rPr>
                              <w:t xml:space="preserve"> </w:t>
                            </w:r>
                            <w:proofErr w:type="spellStart"/>
                            <w:r>
                              <w:rPr>
                                <w:rFonts w:ascii="Garamond" w:hAnsi="Garamond" w:cs="Calibri"/>
                              </w:rPr>
                              <w:t>generatsioone</w:t>
                            </w:r>
                            <w:proofErr w:type="spellEnd"/>
                            <w:r>
                              <w:rPr>
                                <w:rFonts w:ascii="Garamond" w:hAnsi="Garamond" w:cs="Calibri"/>
                              </w:rPr>
                              <w:t xml:space="preserve">. </w:t>
                            </w:r>
                            <w:proofErr w:type="spellStart"/>
                            <w:r w:rsidR="007E29A2">
                              <w:rPr>
                                <w:rFonts w:ascii="Garamond" w:hAnsi="Garamond" w:cs="Calibri"/>
                              </w:rPr>
                              <w:t>Te</w:t>
                            </w:r>
                            <w:proofErr w:type="spellEnd"/>
                            <w:r w:rsidR="007E29A2">
                              <w:rPr>
                                <w:rFonts w:ascii="Garamond" w:hAnsi="Garamond" w:cs="Calibri"/>
                              </w:rPr>
                              <w:t xml:space="preserve"> </w:t>
                            </w:r>
                            <w:proofErr w:type="spellStart"/>
                            <w:r w:rsidR="007E29A2">
                              <w:rPr>
                                <w:rFonts w:ascii="Garamond" w:hAnsi="Garamond" w:cs="Calibri"/>
                              </w:rPr>
                              <w:t>töötate</w:t>
                            </w:r>
                            <w:proofErr w:type="spellEnd"/>
                            <w:r w:rsidR="007E29A2">
                              <w:rPr>
                                <w:rFonts w:ascii="Garamond" w:hAnsi="Garamond" w:cs="Calibri"/>
                              </w:rPr>
                              <w:t xml:space="preserve"> </w:t>
                            </w:r>
                            <w:proofErr w:type="spellStart"/>
                            <w:r w:rsidR="007E29A2">
                              <w:rPr>
                                <w:rFonts w:ascii="Garamond" w:hAnsi="Garamond" w:cs="Calibri"/>
                              </w:rPr>
                              <w:t>kasvavas</w:t>
                            </w:r>
                            <w:proofErr w:type="spellEnd"/>
                            <w:r w:rsidR="007E29A2">
                              <w:rPr>
                                <w:rFonts w:ascii="Garamond" w:hAnsi="Garamond" w:cs="Calibri"/>
                              </w:rPr>
                              <w:t xml:space="preserve"> </w:t>
                            </w:r>
                            <w:proofErr w:type="spellStart"/>
                            <w:r w:rsidR="007E29A2">
                              <w:rPr>
                                <w:rFonts w:ascii="Garamond" w:hAnsi="Garamond" w:cs="Calibri"/>
                              </w:rPr>
                              <w:t>kliimaliikumises</w:t>
                            </w:r>
                            <w:proofErr w:type="spellEnd"/>
                            <w:r w:rsidR="007E29A2">
                              <w:rPr>
                                <w:rFonts w:ascii="Garamond" w:hAnsi="Garamond" w:cs="Calibri"/>
                              </w:rPr>
                              <w:t xml:space="preserve">, mis </w:t>
                            </w:r>
                            <w:proofErr w:type="spellStart"/>
                            <w:r w:rsidR="007E29A2">
                              <w:rPr>
                                <w:rFonts w:ascii="Garamond" w:hAnsi="Garamond" w:cs="Calibri"/>
                              </w:rPr>
                              <w:t>sisaldab</w:t>
                            </w:r>
                            <w:proofErr w:type="spellEnd"/>
                            <w:r w:rsidR="007E29A2">
                              <w:rPr>
                                <w:rFonts w:ascii="Garamond" w:hAnsi="Garamond" w:cs="Calibri"/>
                              </w:rPr>
                              <w:t xml:space="preserve"> </w:t>
                            </w:r>
                            <w:proofErr w:type="spellStart"/>
                            <w:r w:rsidR="007E29A2">
                              <w:rPr>
                                <w:rFonts w:ascii="Garamond" w:hAnsi="Garamond" w:cs="Calibri"/>
                              </w:rPr>
                              <w:t>valitsuseväliseid</w:t>
                            </w:r>
                            <w:proofErr w:type="spellEnd"/>
                            <w:r w:rsidR="007E29A2">
                              <w:rPr>
                                <w:rFonts w:ascii="Garamond" w:hAnsi="Garamond" w:cs="Calibri"/>
                              </w:rPr>
                              <w:t xml:space="preserve"> </w:t>
                            </w:r>
                            <w:proofErr w:type="spellStart"/>
                            <w:r w:rsidR="007E29A2">
                              <w:rPr>
                                <w:rFonts w:ascii="Garamond" w:hAnsi="Garamond" w:cs="Calibri"/>
                              </w:rPr>
                              <w:t>organisatsioone</w:t>
                            </w:r>
                            <w:proofErr w:type="spellEnd"/>
                            <w:r w:rsidR="007E29A2">
                              <w:rPr>
                                <w:rFonts w:ascii="Garamond" w:hAnsi="Garamond" w:cs="Calibri"/>
                              </w:rPr>
                              <w:t xml:space="preserve"> (VVO), </w:t>
                            </w:r>
                            <w:proofErr w:type="spellStart"/>
                            <w:r w:rsidR="007E29A2">
                              <w:rPr>
                                <w:rFonts w:ascii="Garamond" w:hAnsi="Garamond" w:cs="Calibri"/>
                              </w:rPr>
                              <w:t>kes</w:t>
                            </w:r>
                            <w:proofErr w:type="spellEnd"/>
                            <w:r w:rsidR="007E29A2">
                              <w:rPr>
                                <w:rFonts w:ascii="Garamond" w:hAnsi="Garamond" w:cs="Calibri"/>
                              </w:rPr>
                              <w:t xml:space="preserve"> </w:t>
                            </w:r>
                            <w:proofErr w:type="spellStart"/>
                            <w:r w:rsidR="007E29A2">
                              <w:rPr>
                                <w:rFonts w:ascii="Garamond" w:hAnsi="Garamond" w:cs="Calibri"/>
                              </w:rPr>
                              <w:t>aitavad</w:t>
                            </w:r>
                            <w:proofErr w:type="spellEnd"/>
                            <w:r w:rsidR="007E29A2">
                              <w:rPr>
                                <w:rFonts w:ascii="Garamond" w:hAnsi="Garamond" w:cs="Calibri"/>
                              </w:rPr>
                              <w:t xml:space="preserve"> </w:t>
                            </w:r>
                            <w:proofErr w:type="spellStart"/>
                            <w:r w:rsidR="007E29A2">
                              <w:rPr>
                                <w:rFonts w:ascii="Garamond" w:hAnsi="Garamond" w:cs="Calibri"/>
                              </w:rPr>
                              <w:t>kujundada</w:t>
                            </w:r>
                            <w:proofErr w:type="spellEnd"/>
                            <w:r w:rsidR="007E29A2">
                              <w:rPr>
                                <w:rFonts w:ascii="Garamond" w:hAnsi="Garamond" w:cs="Calibri"/>
                              </w:rPr>
                              <w:t xml:space="preserve"> </w:t>
                            </w:r>
                            <w:proofErr w:type="spellStart"/>
                            <w:r w:rsidR="007E29A2">
                              <w:rPr>
                                <w:rFonts w:ascii="Garamond" w:hAnsi="Garamond" w:cs="Calibri"/>
                              </w:rPr>
                              <w:t>globaalset</w:t>
                            </w:r>
                            <w:proofErr w:type="spellEnd"/>
                            <w:r w:rsidR="007E29A2">
                              <w:rPr>
                                <w:rFonts w:ascii="Garamond" w:hAnsi="Garamond" w:cs="Calibri"/>
                              </w:rPr>
                              <w:t xml:space="preserve"> </w:t>
                            </w:r>
                            <w:proofErr w:type="spellStart"/>
                            <w:r w:rsidR="007E29A2">
                              <w:rPr>
                                <w:rFonts w:ascii="Garamond" w:hAnsi="Garamond" w:cs="Calibri"/>
                              </w:rPr>
                              <w:t>poliitikat</w:t>
                            </w:r>
                            <w:proofErr w:type="spellEnd"/>
                            <w:r w:rsidR="007E29A2">
                              <w:rPr>
                                <w:rFonts w:ascii="Garamond" w:hAnsi="Garamond" w:cs="Calibri"/>
                              </w:rPr>
                              <w:t xml:space="preserve"> ja </w:t>
                            </w:r>
                            <w:proofErr w:type="spellStart"/>
                            <w:r w:rsidR="007E29A2">
                              <w:rPr>
                                <w:rFonts w:ascii="Garamond" w:hAnsi="Garamond" w:cs="Calibri"/>
                              </w:rPr>
                              <w:t>toetada</w:t>
                            </w:r>
                            <w:proofErr w:type="spellEnd"/>
                            <w:r w:rsidR="007E29A2">
                              <w:rPr>
                                <w:rFonts w:ascii="Garamond" w:hAnsi="Garamond" w:cs="Calibri"/>
                              </w:rPr>
                              <w:t xml:space="preserve"> </w:t>
                            </w:r>
                            <w:proofErr w:type="spellStart"/>
                            <w:r w:rsidR="007E29A2">
                              <w:rPr>
                                <w:rFonts w:ascii="Garamond" w:hAnsi="Garamond" w:cs="Calibri"/>
                              </w:rPr>
                              <w:t>läbirääkijaid</w:t>
                            </w:r>
                            <w:proofErr w:type="spellEnd"/>
                            <w:r w:rsidR="007E29A2">
                              <w:rPr>
                                <w:rFonts w:ascii="Garamond" w:hAnsi="Garamond" w:cs="Calibri"/>
                              </w:rPr>
                              <w:t xml:space="preserve">, </w:t>
                            </w:r>
                            <w:proofErr w:type="spellStart"/>
                            <w:r w:rsidR="007E29A2">
                              <w:rPr>
                                <w:rFonts w:ascii="Garamond" w:hAnsi="Garamond" w:cs="Calibri"/>
                              </w:rPr>
                              <w:t>aga</w:t>
                            </w:r>
                            <w:proofErr w:type="spellEnd"/>
                            <w:r w:rsidR="007E29A2">
                              <w:rPr>
                                <w:rFonts w:ascii="Garamond" w:hAnsi="Garamond" w:cs="Calibri"/>
                              </w:rPr>
                              <w:t xml:space="preserve"> </w:t>
                            </w:r>
                            <w:proofErr w:type="spellStart"/>
                            <w:r w:rsidR="007E29A2">
                              <w:rPr>
                                <w:rFonts w:ascii="Garamond" w:hAnsi="Garamond" w:cs="Calibri"/>
                              </w:rPr>
                              <w:t>võtavad</w:t>
                            </w:r>
                            <w:proofErr w:type="spellEnd"/>
                            <w:r w:rsidR="007E29A2">
                              <w:rPr>
                                <w:rFonts w:ascii="Garamond" w:hAnsi="Garamond" w:cs="Calibri"/>
                              </w:rPr>
                              <w:t xml:space="preserve"> </w:t>
                            </w:r>
                            <w:proofErr w:type="spellStart"/>
                            <w:r w:rsidR="007E29A2">
                              <w:rPr>
                                <w:rFonts w:ascii="Garamond" w:hAnsi="Garamond" w:cs="Calibri"/>
                              </w:rPr>
                              <w:t>appi</w:t>
                            </w:r>
                            <w:proofErr w:type="spellEnd"/>
                            <w:r w:rsidR="007E29A2">
                              <w:rPr>
                                <w:rFonts w:ascii="Garamond" w:hAnsi="Garamond" w:cs="Calibri"/>
                              </w:rPr>
                              <w:t xml:space="preserve"> ka </w:t>
                            </w:r>
                            <w:proofErr w:type="spellStart"/>
                            <w:r w:rsidR="007E29A2">
                              <w:rPr>
                                <w:rFonts w:ascii="Garamond" w:hAnsi="Garamond" w:cs="Calibri"/>
                              </w:rPr>
                              <w:t>aktiviste</w:t>
                            </w:r>
                            <w:proofErr w:type="spellEnd"/>
                            <w:r w:rsidR="007E29A2">
                              <w:rPr>
                                <w:rFonts w:ascii="Garamond" w:hAnsi="Garamond" w:cs="Calibri"/>
                              </w:rPr>
                              <w:t xml:space="preserve">, </w:t>
                            </w:r>
                            <w:proofErr w:type="spellStart"/>
                            <w:r w:rsidR="007E29A2">
                              <w:rPr>
                                <w:rFonts w:ascii="Garamond" w:hAnsi="Garamond" w:cs="Calibri"/>
                              </w:rPr>
                              <w:t>kellele</w:t>
                            </w:r>
                            <w:proofErr w:type="spellEnd"/>
                            <w:r w:rsidR="007E29A2">
                              <w:rPr>
                                <w:rFonts w:ascii="Garamond" w:hAnsi="Garamond" w:cs="Calibri"/>
                              </w:rPr>
                              <w:t xml:space="preserve"> </w:t>
                            </w:r>
                            <w:proofErr w:type="spellStart"/>
                            <w:r w:rsidR="007E29A2">
                              <w:rPr>
                                <w:rFonts w:ascii="Garamond" w:hAnsi="Garamond" w:cs="Calibri"/>
                              </w:rPr>
                              <w:t>antakse</w:t>
                            </w:r>
                            <w:proofErr w:type="spellEnd"/>
                            <w:r w:rsidR="007E29A2">
                              <w:rPr>
                                <w:rFonts w:ascii="Garamond" w:hAnsi="Garamond" w:cs="Calibri"/>
                              </w:rPr>
                              <w:t xml:space="preserve"> </w:t>
                            </w:r>
                            <w:proofErr w:type="spellStart"/>
                            <w:r w:rsidR="007E29A2">
                              <w:rPr>
                                <w:rFonts w:ascii="Garamond" w:hAnsi="Garamond" w:cs="Calibri"/>
                              </w:rPr>
                              <w:t>võimalus</w:t>
                            </w:r>
                            <w:proofErr w:type="spellEnd"/>
                            <w:r w:rsidR="007E29A2">
                              <w:rPr>
                                <w:rFonts w:ascii="Garamond" w:hAnsi="Garamond" w:cs="Calibri"/>
                              </w:rPr>
                              <w:t xml:space="preserve"> </w:t>
                            </w:r>
                            <w:proofErr w:type="spellStart"/>
                            <w:r w:rsidR="007E29A2">
                              <w:rPr>
                                <w:rFonts w:ascii="Garamond" w:hAnsi="Garamond" w:cs="Calibri"/>
                              </w:rPr>
                              <w:t>sõna</w:t>
                            </w:r>
                            <w:proofErr w:type="spellEnd"/>
                            <w:r w:rsidR="007E29A2">
                              <w:rPr>
                                <w:rFonts w:ascii="Garamond" w:hAnsi="Garamond" w:cs="Calibri"/>
                              </w:rPr>
                              <w:t xml:space="preserve"> </w:t>
                            </w:r>
                            <w:proofErr w:type="spellStart"/>
                            <w:r w:rsidR="007E29A2">
                              <w:rPr>
                                <w:rFonts w:ascii="Garamond" w:hAnsi="Garamond" w:cs="Calibri"/>
                              </w:rPr>
                              <w:t>võtta</w:t>
                            </w:r>
                            <w:proofErr w:type="spellEnd"/>
                            <w:r w:rsidR="007E29A2">
                              <w:rPr>
                                <w:rFonts w:ascii="Garamond" w:hAnsi="Garamond" w:cs="Calibri"/>
                              </w:rPr>
                              <w:t xml:space="preserve"> </w:t>
                            </w:r>
                            <w:proofErr w:type="spellStart"/>
                            <w:r w:rsidR="007E29A2">
                              <w:rPr>
                                <w:rFonts w:ascii="Garamond" w:hAnsi="Garamond" w:cs="Calibri"/>
                              </w:rPr>
                              <w:t>või</w:t>
                            </w:r>
                            <w:proofErr w:type="spellEnd"/>
                            <w:r w:rsidR="007E29A2">
                              <w:rPr>
                                <w:rFonts w:ascii="Garamond" w:hAnsi="Garamond" w:cs="Calibri"/>
                              </w:rPr>
                              <w:t xml:space="preserve"> </w:t>
                            </w:r>
                            <w:proofErr w:type="spellStart"/>
                            <w:r w:rsidR="007E29A2">
                              <w:rPr>
                                <w:rFonts w:ascii="Garamond" w:hAnsi="Garamond" w:cs="Calibri"/>
                              </w:rPr>
                              <w:t>teha</w:t>
                            </w:r>
                            <w:proofErr w:type="spellEnd"/>
                            <w:r w:rsidR="007E29A2">
                              <w:rPr>
                                <w:rFonts w:ascii="Garamond" w:hAnsi="Garamond" w:cs="Calibri"/>
                              </w:rPr>
                              <w:t xml:space="preserve"> </w:t>
                            </w:r>
                            <w:proofErr w:type="spellStart"/>
                            <w:r w:rsidR="007E29A2">
                              <w:rPr>
                                <w:rFonts w:ascii="Garamond" w:hAnsi="Garamond" w:cs="Calibri"/>
                              </w:rPr>
                              <w:t>kõike</w:t>
                            </w:r>
                            <w:proofErr w:type="spellEnd"/>
                            <w:r w:rsidR="007E29A2">
                              <w:rPr>
                                <w:rFonts w:ascii="Garamond" w:hAnsi="Garamond" w:cs="Calibri"/>
                              </w:rPr>
                              <w:t xml:space="preserve">, mis </w:t>
                            </w:r>
                            <w:proofErr w:type="spellStart"/>
                            <w:r w:rsidR="007E29A2">
                              <w:rPr>
                                <w:rFonts w:ascii="Garamond" w:hAnsi="Garamond" w:cs="Calibri"/>
                              </w:rPr>
                              <w:t>ei</w:t>
                            </w:r>
                            <w:proofErr w:type="spellEnd"/>
                            <w:r w:rsidR="007E29A2">
                              <w:rPr>
                                <w:rFonts w:ascii="Garamond" w:hAnsi="Garamond" w:cs="Calibri"/>
                              </w:rPr>
                              <w:t xml:space="preserve"> ole </w:t>
                            </w:r>
                            <w:proofErr w:type="spellStart"/>
                            <w:r w:rsidR="007E29A2">
                              <w:rPr>
                                <w:rFonts w:ascii="Garamond" w:hAnsi="Garamond" w:cs="Calibri"/>
                              </w:rPr>
                              <w:t>vägivaldne</w:t>
                            </w:r>
                            <w:proofErr w:type="spellEnd"/>
                            <w:r w:rsidR="007E29A2">
                              <w:rPr>
                                <w:rFonts w:ascii="Garamond" w:hAnsi="Garamond" w:cs="Calibri"/>
                              </w:rPr>
                              <w:t xml:space="preserve">, et </w:t>
                            </w:r>
                            <w:proofErr w:type="spellStart"/>
                            <w:r w:rsidR="007E29A2">
                              <w:rPr>
                                <w:rFonts w:ascii="Garamond" w:hAnsi="Garamond" w:cs="Calibri"/>
                              </w:rPr>
                              <w:t>oma</w:t>
                            </w:r>
                            <w:proofErr w:type="spellEnd"/>
                            <w:r w:rsidR="007E29A2">
                              <w:rPr>
                                <w:rFonts w:ascii="Garamond" w:hAnsi="Garamond" w:cs="Calibri"/>
                              </w:rPr>
                              <w:t xml:space="preserve"> </w:t>
                            </w:r>
                            <w:proofErr w:type="spellStart"/>
                            <w:r w:rsidR="007E29A2">
                              <w:rPr>
                                <w:rFonts w:ascii="Garamond" w:hAnsi="Garamond" w:cs="Calibri"/>
                              </w:rPr>
                              <w:t>eesmärke</w:t>
                            </w:r>
                            <w:proofErr w:type="spellEnd"/>
                            <w:r w:rsidR="007E29A2">
                              <w:rPr>
                                <w:rFonts w:ascii="Garamond" w:hAnsi="Garamond" w:cs="Calibri"/>
                              </w:rPr>
                              <w:t xml:space="preserve"> </w:t>
                            </w:r>
                            <w:proofErr w:type="spellStart"/>
                            <w:r w:rsidR="007E29A2">
                              <w:rPr>
                                <w:rFonts w:ascii="Garamond" w:hAnsi="Garamond" w:cs="Calibri"/>
                              </w:rPr>
                              <w:t>saavutada</w:t>
                            </w:r>
                            <w:proofErr w:type="spellEnd"/>
                            <w:r w:rsidR="00BA2C42" w:rsidRPr="002B353C">
                              <w:rPr>
                                <w:rFonts w:ascii="Garamond" w:hAnsi="Garamond" w:cs="Calibr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92CB" id="Text Box 6" o:spid="_x0000_s1030" type="#_x0000_t202" style="position:absolute;margin-left:0;margin-top:7.55pt;width:539.75pt;height:80.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csdwIAAFoFAAAOAAAAZHJzL2Uyb0RvYy54bWysVN1P2zAQf5+0/8Hy+0jb0a6rmqIOxDQJ&#10;ARpMPLuOTaPZPs++Nun+es5OUhDbC9NenMvd774/lmetNWyvQqzBlXx8MuJMOQlV7R5L/uP+8sOc&#10;s4jCVcKAUyU/qMjPVu/fLRu/UBPYgqlUYGTExUXjS75F9IuiiHKrrIgn4JUjoYZgBdJveCyqIBqy&#10;bk0xGY1mRQOh8gGkipG4F52Qr7J9rZXEG62jQmZKTrFhfkN+N+ktVkuxeAzCb2vZhyH+IQorakdO&#10;j6YuBAq2C/UfpmwtA0TQeCLBFqB1LVXOgbIZj15lc7cVXuVcqDjRH8sU/59Zeb2/DayuSj7jzAlL&#10;LbpXLbIv0LJZqk7j44JAd55g2BKbujzwIzFT0q0ONn0pHUZyqvPhWNtkTBJzNp+ezidTziTJxqPx&#10;5/GnabJTPKv7EPGrAssSUfJAzcs1FfuriB10gCRvDi5rY3IDjWMNufg4HWWFo4SMG5ewKo9Cbyal&#10;1IWeKTwYlTDGfVeaSpEzSIw8hOrcBLYXND5CSuUwJ5/tEjqhNAXxFsUe/xzVW5S7PAbP4PCobGsH&#10;IWf/Kuzq5xCy7vBU8xd5JxLbTZtn4HTo7AaqAzU8QLcw0cvLmppyJSLeikAbQj2mrccberQBKj70&#10;FGdbCL//xk94GlySctbQxpU8/tqJoDgz3xyNdFrPgQgDsRkIt7PnQF0Y0z3xMpOkENAMpA5gH+gY&#10;rJMXEgknyVfJcSDPsdt7OiZSrdcZREvoBV65Oy+T6dSUNGL37YMIvp9DpBG+hmEXxeLVOHbYpOlg&#10;vUPQdZ7VVNeuin29aYHztPfHJl2Il/8Z9XwSV08AAAD//wMAUEsDBBQABgAIAAAAIQApAsJ43gAA&#10;AAgBAAAPAAAAZHJzL2Rvd25yZXYueG1sTI/NTsMwEITvSLyDtUjcqB2ktDTEqRA/N6DQggQ3J16S&#10;CHsd2U4a3h73BLfdndHsN+VmtoZN6EPvSEK2EMCQGqd7aiW87R8uroCFqEgr4wgl/GCATXV6UqpC&#10;uwO94rSLLUshFAoloYtxKDgPTYdWhYUbkJL25bxVMa2+5dqrQwq3hl8KseRW9ZQ+dGrA2w6b791o&#10;JZiP4B9rET+nu/Ypvmz5+H6fPUt5fjbfXAOLOMc/MxzxEzpUial2I+nAjIRUJKZrngE7qmK1zoHV&#10;aVrlS+BVyf8XqH4BAAD//wMAUEsBAi0AFAAGAAgAAAAhALaDOJL+AAAA4QEAABMAAAAAAAAAAAAA&#10;AAAAAAAAAFtDb250ZW50X1R5cGVzXS54bWxQSwECLQAUAAYACAAAACEAOP0h/9YAAACUAQAACwAA&#10;AAAAAAAAAAAAAAAvAQAAX3JlbHMvLnJlbHNQSwECLQAUAAYACAAAACEA9TmHLHcCAABaBQAADgAA&#10;AAAAAAAAAAAAAAAuAgAAZHJzL2Uyb0RvYy54bWxQSwECLQAUAAYACAAAACEAKQLCeN4AAAAIAQAA&#10;DwAAAAAAAAAAAAAAAADRBAAAZHJzL2Rvd25yZXYueG1sUEsFBgAAAAAEAAQA8wAAANwFAAAAAA==&#10;" filled="f" stroked="f" strokeweight=".5pt">
                <v:textbox inset="0,0,0,0">
                  <w:txbxContent>
                    <w:p w14:paraId="305C2B8A" w14:textId="090480F1" w:rsidR="00733D00" w:rsidRPr="002B353C" w:rsidRDefault="00D11335" w:rsidP="002B353C">
                      <w:pPr>
                        <w:spacing w:after="120"/>
                        <w:jc w:val="both"/>
                        <w:rPr>
                          <w:rFonts w:ascii="Garamond" w:hAnsi="Garamond"/>
                          <w:color w:val="828282"/>
                          <w:sz w:val="30"/>
                          <w:szCs w:val="30"/>
                        </w:rPr>
                      </w:pPr>
                      <w:proofErr w:type="spellStart"/>
                      <w:r>
                        <w:rPr>
                          <w:rFonts w:ascii="Garamond" w:hAnsi="Garamond"/>
                          <w:color w:val="828282"/>
                          <w:sz w:val="30"/>
                          <w:szCs w:val="30"/>
                        </w:rPr>
                        <w:t>Eesmärgid</w:t>
                      </w:r>
                      <w:proofErr w:type="spellEnd"/>
                    </w:p>
                    <w:p w14:paraId="5AFF2732" w14:textId="359E144B" w:rsidR="00733D00" w:rsidRPr="002B353C" w:rsidRDefault="00D11335" w:rsidP="002B353C">
                      <w:pPr>
                        <w:autoSpaceDE w:val="0"/>
                        <w:autoSpaceDN w:val="0"/>
                        <w:adjustRightInd w:val="0"/>
                        <w:spacing w:after="0" w:line="240" w:lineRule="auto"/>
                        <w:jc w:val="both"/>
                        <w:rPr>
                          <w:rFonts w:ascii="Garamond" w:hAnsi="Garamond"/>
                          <w:color w:val="104C8A"/>
                        </w:rPr>
                      </w:pPr>
                      <w:proofErr w:type="spellStart"/>
                      <w:r>
                        <w:rPr>
                          <w:rFonts w:ascii="Garamond" w:hAnsi="Garamond" w:cs="Calibri"/>
                        </w:rPr>
                        <w:t>Teie</w:t>
                      </w:r>
                      <w:proofErr w:type="spellEnd"/>
                      <w:r>
                        <w:rPr>
                          <w:rFonts w:ascii="Garamond" w:hAnsi="Garamond" w:cs="Calibri"/>
                        </w:rPr>
                        <w:t xml:space="preserve"> </w:t>
                      </w:r>
                      <w:proofErr w:type="spellStart"/>
                      <w:r>
                        <w:rPr>
                          <w:rFonts w:ascii="Garamond" w:hAnsi="Garamond" w:cs="Calibri"/>
                        </w:rPr>
                        <w:t>osalete</w:t>
                      </w:r>
                      <w:proofErr w:type="spellEnd"/>
                      <w:r>
                        <w:rPr>
                          <w:rFonts w:ascii="Garamond" w:hAnsi="Garamond" w:cs="Calibri"/>
                        </w:rPr>
                        <w:t xml:space="preserve"> </w:t>
                      </w:r>
                      <w:proofErr w:type="spellStart"/>
                      <w:r>
                        <w:rPr>
                          <w:rFonts w:ascii="Garamond" w:hAnsi="Garamond" w:cs="Calibri"/>
                        </w:rPr>
                        <w:t>tulevasel</w:t>
                      </w:r>
                      <w:proofErr w:type="spellEnd"/>
                      <w:r>
                        <w:rPr>
                          <w:rFonts w:ascii="Garamond" w:hAnsi="Garamond" w:cs="Calibri"/>
                        </w:rPr>
                        <w:t xml:space="preserve"> ÜRO </w:t>
                      </w:r>
                      <w:proofErr w:type="spellStart"/>
                      <w:r>
                        <w:rPr>
                          <w:rFonts w:ascii="Garamond" w:hAnsi="Garamond" w:cs="Calibri"/>
                        </w:rPr>
                        <w:t>kliimamuutuste</w:t>
                      </w:r>
                      <w:proofErr w:type="spellEnd"/>
                      <w:r>
                        <w:rPr>
                          <w:rFonts w:ascii="Garamond" w:hAnsi="Garamond" w:cs="Calibri"/>
                        </w:rPr>
                        <w:t xml:space="preserve"> </w:t>
                      </w:r>
                      <w:proofErr w:type="spellStart"/>
                      <w:r>
                        <w:rPr>
                          <w:rFonts w:ascii="Garamond" w:hAnsi="Garamond" w:cs="Calibri"/>
                        </w:rPr>
                        <w:t>konverentsil</w:t>
                      </w:r>
                      <w:proofErr w:type="spellEnd"/>
                      <w:r>
                        <w:rPr>
                          <w:rFonts w:ascii="Garamond" w:hAnsi="Garamond" w:cs="Calibri"/>
                        </w:rPr>
                        <w:t xml:space="preserve">, et </w:t>
                      </w:r>
                      <w:proofErr w:type="spellStart"/>
                      <w:r>
                        <w:rPr>
                          <w:rFonts w:ascii="Garamond" w:hAnsi="Garamond" w:cs="Calibri"/>
                        </w:rPr>
                        <w:t>pooldada</w:t>
                      </w:r>
                      <w:proofErr w:type="spellEnd"/>
                      <w:r>
                        <w:rPr>
                          <w:rFonts w:ascii="Garamond" w:hAnsi="Garamond" w:cs="Calibri"/>
                        </w:rPr>
                        <w:t xml:space="preserve"> </w:t>
                      </w:r>
                      <w:proofErr w:type="spellStart"/>
                      <w:r>
                        <w:rPr>
                          <w:rFonts w:ascii="Garamond" w:hAnsi="Garamond" w:cs="Calibri"/>
                        </w:rPr>
                        <w:t>keskkonda</w:t>
                      </w:r>
                      <w:proofErr w:type="spellEnd"/>
                      <w:r>
                        <w:rPr>
                          <w:rFonts w:ascii="Garamond" w:hAnsi="Garamond" w:cs="Calibri"/>
                        </w:rPr>
                        <w:t xml:space="preserve">, </w:t>
                      </w:r>
                      <w:proofErr w:type="spellStart"/>
                      <w:r>
                        <w:rPr>
                          <w:rFonts w:ascii="Garamond" w:hAnsi="Garamond" w:cs="Calibri"/>
                        </w:rPr>
                        <w:t>sotsiaalset</w:t>
                      </w:r>
                      <w:proofErr w:type="spellEnd"/>
                      <w:r>
                        <w:rPr>
                          <w:rFonts w:ascii="Garamond" w:hAnsi="Garamond" w:cs="Calibri"/>
                        </w:rPr>
                        <w:t xml:space="preserve"> </w:t>
                      </w:r>
                      <w:proofErr w:type="spellStart"/>
                      <w:r>
                        <w:rPr>
                          <w:rFonts w:ascii="Garamond" w:hAnsi="Garamond" w:cs="Calibri"/>
                        </w:rPr>
                        <w:t>õiglust</w:t>
                      </w:r>
                      <w:proofErr w:type="spellEnd"/>
                      <w:r>
                        <w:rPr>
                          <w:rFonts w:ascii="Garamond" w:hAnsi="Garamond" w:cs="Calibri"/>
                        </w:rPr>
                        <w:t xml:space="preserve"> ja </w:t>
                      </w:r>
                      <w:proofErr w:type="spellStart"/>
                      <w:r>
                        <w:rPr>
                          <w:rFonts w:ascii="Garamond" w:hAnsi="Garamond" w:cs="Calibri"/>
                        </w:rPr>
                        <w:t>tulevasi</w:t>
                      </w:r>
                      <w:proofErr w:type="spellEnd"/>
                      <w:r>
                        <w:rPr>
                          <w:rFonts w:ascii="Garamond" w:hAnsi="Garamond" w:cs="Calibri"/>
                        </w:rPr>
                        <w:t xml:space="preserve"> </w:t>
                      </w:r>
                      <w:proofErr w:type="spellStart"/>
                      <w:r>
                        <w:rPr>
                          <w:rFonts w:ascii="Garamond" w:hAnsi="Garamond" w:cs="Calibri"/>
                        </w:rPr>
                        <w:t>generatsioone.</w:t>
                      </w:r>
                      <w:proofErr w:type="spellEnd"/>
                      <w:r>
                        <w:rPr>
                          <w:rFonts w:ascii="Garamond" w:hAnsi="Garamond" w:cs="Calibri"/>
                        </w:rPr>
                        <w:t xml:space="preserve"> </w:t>
                      </w:r>
                      <w:proofErr w:type="spellStart"/>
                      <w:r w:rsidR="007E29A2">
                        <w:rPr>
                          <w:rFonts w:ascii="Garamond" w:hAnsi="Garamond" w:cs="Calibri"/>
                        </w:rPr>
                        <w:t>Te</w:t>
                      </w:r>
                      <w:proofErr w:type="spellEnd"/>
                      <w:r w:rsidR="007E29A2">
                        <w:rPr>
                          <w:rFonts w:ascii="Garamond" w:hAnsi="Garamond" w:cs="Calibri"/>
                        </w:rPr>
                        <w:t xml:space="preserve"> </w:t>
                      </w:r>
                      <w:proofErr w:type="spellStart"/>
                      <w:r w:rsidR="007E29A2">
                        <w:rPr>
                          <w:rFonts w:ascii="Garamond" w:hAnsi="Garamond" w:cs="Calibri"/>
                        </w:rPr>
                        <w:t>töötate</w:t>
                      </w:r>
                      <w:proofErr w:type="spellEnd"/>
                      <w:r w:rsidR="007E29A2">
                        <w:rPr>
                          <w:rFonts w:ascii="Garamond" w:hAnsi="Garamond" w:cs="Calibri"/>
                        </w:rPr>
                        <w:t xml:space="preserve"> </w:t>
                      </w:r>
                      <w:proofErr w:type="spellStart"/>
                      <w:r w:rsidR="007E29A2">
                        <w:rPr>
                          <w:rFonts w:ascii="Garamond" w:hAnsi="Garamond" w:cs="Calibri"/>
                        </w:rPr>
                        <w:t>kasvavas</w:t>
                      </w:r>
                      <w:proofErr w:type="spellEnd"/>
                      <w:r w:rsidR="007E29A2">
                        <w:rPr>
                          <w:rFonts w:ascii="Garamond" w:hAnsi="Garamond" w:cs="Calibri"/>
                        </w:rPr>
                        <w:t xml:space="preserve"> </w:t>
                      </w:r>
                      <w:proofErr w:type="spellStart"/>
                      <w:r w:rsidR="007E29A2">
                        <w:rPr>
                          <w:rFonts w:ascii="Garamond" w:hAnsi="Garamond" w:cs="Calibri"/>
                        </w:rPr>
                        <w:t>kliimaliikumises</w:t>
                      </w:r>
                      <w:proofErr w:type="spellEnd"/>
                      <w:r w:rsidR="007E29A2">
                        <w:rPr>
                          <w:rFonts w:ascii="Garamond" w:hAnsi="Garamond" w:cs="Calibri"/>
                        </w:rPr>
                        <w:t xml:space="preserve">, mis </w:t>
                      </w:r>
                      <w:proofErr w:type="spellStart"/>
                      <w:r w:rsidR="007E29A2">
                        <w:rPr>
                          <w:rFonts w:ascii="Garamond" w:hAnsi="Garamond" w:cs="Calibri"/>
                        </w:rPr>
                        <w:t>sisaldab</w:t>
                      </w:r>
                      <w:proofErr w:type="spellEnd"/>
                      <w:r w:rsidR="007E29A2">
                        <w:rPr>
                          <w:rFonts w:ascii="Garamond" w:hAnsi="Garamond" w:cs="Calibri"/>
                        </w:rPr>
                        <w:t xml:space="preserve"> </w:t>
                      </w:r>
                      <w:proofErr w:type="spellStart"/>
                      <w:r w:rsidR="007E29A2">
                        <w:rPr>
                          <w:rFonts w:ascii="Garamond" w:hAnsi="Garamond" w:cs="Calibri"/>
                        </w:rPr>
                        <w:t>valitsuseväliseid</w:t>
                      </w:r>
                      <w:proofErr w:type="spellEnd"/>
                      <w:r w:rsidR="007E29A2">
                        <w:rPr>
                          <w:rFonts w:ascii="Garamond" w:hAnsi="Garamond" w:cs="Calibri"/>
                        </w:rPr>
                        <w:t xml:space="preserve"> </w:t>
                      </w:r>
                      <w:proofErr w:type="spellStart"/>
                      <w:r w:rsidR="007E29A2">
                        <w:rPr>
                          <w:rFonts w:ascii="Garamond" w:hAnsi="Garamond" w:cs="Calibri"/>
                        </w:rPr>
                        <w:t>organisatsioone</w:t>
                      </w:r>
                      <w:proofErr w:type="spellEnd"/>
                      <w:r w:rsidR="007E29A2">
                        <w:rPr>
                          <w:rFonts w:ascii="Garamond" w:hAnsi="Garamond" w:cs="Calibri"/>
                        </w:rPr>
                        <w:t xml:space="preserve"> (VVO), </w:t>
                      </w:r>
                      <w:proofErr w:type="spellStart"/>
                      <w:r w:rsidR="007E29A2">
                        <w:rPr>
                          <w:rFonts w:ascii="Garamond" w:hAnsi="Garamond" w:cs="Calibri"/>
                        </w:rPr>
                        <w:t>kes</w:t>
                      </w:r>
                      <w:proofErr w:type="spellEnd"/>
                      <w:r w:rsidR="007E29A2">
                        <w:rPr>
                          <w:rFonts w:ascii="Garamond" w:hAnsi="Garamond" w:cs="Calibri"/>
                        </w:rPr>
                        <w:t xml:space="preserve"> </w:t>
                      </w:r>
                      <w:proofErr w:type="spellStart"/>
                      <w:r w:rsidR="007E29A2">
                        <w:rPr>
                          <w:rFonts w:ascii="Garamond" w:hAnsi="Garamond" w:cs="Calibri"/>
                        </w:rPr>
                        <w:t>aitavad</w:t>
                      </w:r>
                      <w:proofErr w:type="spellEnd"/>
                      <w:r w:rsidR="007E29A2">
                        <w:rPr>
                          <w:rFonts w:ascii="Garamond" w:hAnsi="Garamond" w:cs="Calibri"/>
                        </w:rPr>
                        <w:t xml:space="preserve"> </w:t>
                      </w:r>
                      <w:proofErr w:type="spellStart"/>
                      <w:r w:rsidR="007E29A2">
                        <w:rPr>
                          <w:rFonts w:ascii="Garamond" w:hAnsi="Garamond" w:cs="Calibri"/>
                        </w:rPr>
                        <w:t>kujundada</w:t>
                      </w:r>
                      <w:proofErr w:type="spellEnd"/>
                      <w:r w:rsidR="007E29A2">
                        <w:rPr>
                          <w:rFonts w:ascii="Garamond" w:hAnsi="Garamond" w:cs="Calibri"/>
                        </w:rPr>
                        <w:t xml:space="preserve"> </w:t>
                      </w:r>
                      <w:proofErr w:type="spellStart"/>
                      <w:r w:rsidR="007E29A2">
                        <w:rPr>
                          <w:rFonts w:ascii="Garamond" w:hAnsi="Garamond" w:cs="Calibri"/>
                        </w:rPr>
                        <w:t>globaalset</w:t>
                      </w:r>
                      <w:proofErr w:type="spellEnd"/>
                      <w:r w:rsidR="007E29A2">
                        <w:rPr>
                          <w:rFonts w:ascii="Garamond" w:hAnsi="Garamond" w:cs="Calibri"/>
                        </w:rPr>
                        <w:t xml:space="preserve"> </w:t>
                      </w:r>
                      <w:proofErr w:type="spellStart"/>
                      <w:r w:rsidR="007E29A2">
                        <w:rPr>
                          <w:rFonts w:ascii="Garamond" w:hAnsi="Garamond" w:cs="Calibri"/>
                        </w:rPr>
                        <w:t>poliitikat</w:t>
                      </w:r>
                      <w:proofErr w:type="spellEnd"/>
                      <w:r w:rsidR="007E29A2">
                        <w:rPr>
                          <w:rFonts w:ascii="Garamond" w:hAnsi="Garamond" w:cs="Calibri"/>
                        </w:rPr>
                        <w:t xml:space="preserve"> ja </w:t>
                      </w:r>
                      <w:proofErr w:type="spellStart"/>
                      <w:r w:rsidR="007E29A2">
                        <w:rPr>
                          <w:rFonts w:ascii="Garamond" w:hAnsi="Garamond" w:cs="Calibri"/>
                        </w:rPr>
                        <w:t>toetada</w:t>
                      </w:r>
                      <w:proofErr w:type="spellEnd"/>
                      <w:r w:rsidR="007E29A2">
                        <w:rPr>
                          <w:rFonts w:ascii="Garamond" w:hAnsi="Garamond" w:cs="Calibri"/>
                        </w:rPr>
                        <w:t xml:space="preserve"> </w:t>
                      </w:r>
                      <w:proofErr w:type="spellStart"/>
                      <w:r w:rsidR="007E29A2">
                        <w:rPr>
                          <w:rFonts w:ascii="Garamond" w:hAnsi="Garamond" w:cs="Calibri"/>
                        </w:rPr>
                        <w:t>läbirääkijaid</w:t>
                      </w:r>
                      <w:proofErr w:type="spellEnd"/>
                      <w:r w:rsidR="007E29A2">
                        <w:rPr>
                          <w:rFonts w:ascii="Garamond" w:hAnsi="Garamond" w:cs="Calibri"/>
                        </w:rPr>
                        <w:t xml:space="preserve">, </w:t>
                      </w:r>
                      <w:proofErr w:type="spellStart"/>
                      <w:r w:rsidR="007E29A2">
                        <w:rPr>
                          <w:rFonts w:ascii="Garamond" w:hAnsi="Garamond" w:cs="Calibri"/>
                        </w:rPr>
                        <w:t>aga</w:t>
                      </w:r>
                      <w:proofErr w:type="spellEnd"/>
                      <w:r w:rsidR="007E29A2">
                        <w:rPr>
                          <w:rFonts w:ascii="Garamond" w:hAnsi="Garamond" w:cs="Calibri"/>
                        </w:rPr>
                        <w:t xml:space="preserve"> </w:t>
                      </w:r>
                      <w:proofErr w:type="spellStart"/>
                      <w:r w:rsidR="007E29A2">
                        <w:rPr>
                          <w:rFonts w:ascii="Garamond" w:hAnsi="Garamond" w:cs="Calibri"/>
                        </w:rPr>
                        <w:t>võtavad</w:t>
                      </w:r>
                      <w:proofErr w:type="spellEnd"/>
                      <w:r w:rsidR="007E29A2">
                        <w:rPr>
                          <w:rFonts w:ascii="Garamond" w:hAnsi="Garamond" w:cs="Calibri"/>
                        </w:rPr>
                        <w:t xml:space="preserve"> </w:t>
                      </w:r>
                      <w:proofErr w:type="spellStart"/>
                      <w:r w:rsidR="007E29A2">
                        <w:rPr>
                          <w:rFonts w:ascii="Garamond" w:hAnsi="Garamond" w:cs="Calibri"/>
                        </w:rPr>
                        <w:t>appi</w:t>
                      </w:r>
                      <w:proofErr w:type="spellEnd"/>
                      <w:r w:rsidR="007E29A2">
                        <w:rPr>
                          <w:rFonts w:ascii="Garamond" w:hAnsi="Garamond" w:cs="Calibri"/>
                        </w:rPr>
                        <w:t xml:space="preserve"> ka </w:t>
                      </w:r>
                      <w:proofErr w:type="spellStart"/>
                      <w:r w:rsidR="007E29A2">
                        <w:rPr>
                          <w:rFonts w:ascii="Garamond" w:hAnsi="Garamond" w:cs="Calibri"/>
                        </w:rPr>
                        <w:t>aktiviste</w:t>
                      </w:r>
                      <w:proofErr w:type="spellEnd"/>
                      <w:r w:rsidR="007E29A2">
                        <w:rPr>
                          <w:rFonts w:ascii="Garamond" w:hAnsi="Garamond" w:cs="Calibri"/>
                        </w:rPr>
                        <w:t xml:space="preserve">, </w:t>
                      </w:r>
                      <w:proofErr w:type="spellStart"/>
                      <w:r w:rsidR="007E29A2">
                        <w:rPr>
                          <w:rFonts w:ascii="Garamond" w:hAnsi="Garamond" w:cs="Calibri"/>
                        </w:rPr>
                        <w:t>kellele</w:t>
                      </w:r>
                      <w:proofErr w:type="spellEnd"/>
                      <w:r w:rsidR="007E29A2">
                        <w:rPr>
                          <w:rFonts w:ascii="Garamond" w:hAnsi="Garamond" w:cs="Calibri"/>
                        </w:rPr>
                        <w:t xml:space="preserve"> </w:t>
                      </w:r>
                      <w:proofErr w:type="spellStart"/>
                      <w:r w:rsidR="007E29A2">
                        <w:rPr>
                          <w:rFonts w:ascii="Garamond" w:hAnsi="Garamond" w:cs="Calibri"/>
                        </w:rPr>
                        <w:t>antakse</w:t>
                      </w:r>
                      <w:proofErr w:type="spellEnd"/>
                      <w:r w:rsidR="007E29A2">
                        <w:rPr>
                          <w:rFonts w:ascii="Garamond" w:hAnsi="Garamond" w:cs="Calibri"/>
                        </w:rPr>
                        <w:t xml:space="preserve"> </w:t>
                      </w:r>
                      <w:proofErr w:type="spellStart"/>
                      <w:r w:rsidR="007E29A2">
                        <w:rPr>
                          <w:rFonts w:ascii="Garamond" w:hAnsi="Garamond" w:cs="Calibri"/>
                        </w:rPr>
                        <w:t>võimalus</w:t>
                      </w:r>
                      <w:proofErr w:type="spellEnd"/>
                      <w:r w:rsidR="007E29A2">
                        <w:rPr>
                          <w:rFonts w:ascii="Garamond" w:hAnsi="Garamond" w:cs="Calibri"/>
                        </w:rPr>
                        <w:t xml:space="preserve"> </w:t>
                      </w:r>
                      <w:proofErr w:type="spellStart"/>
                      <w:r w:rsidR="007E29A2">
                        <w:rPr>
                          <w:rFonts w:ascii="Garamond" w:hAnsi="Garamond" w:cs="Calibri"/>
                        </w:rPr>
                        <w:t>sõna</w:t>
                      </w:r>
                      <w:proofErr w:type="spellEnd"/>
                      <w:r w:rsidR="007E29A2">
                        <w:rPr>
                          <w:rFonts w:ascii="Garamond" w:hAnsi="Garamond" w:cs="Calibri"/>
                        </w:rPr>
                        <w:t xml:space="preserve"> </w:t>
                      </w:r>
                      <w:proofErr w:type="spellStart"/>
                      <w:r w:rsidR="007E29A2">
                        <w:rPr>
                          <w:rFonts w:ascii="Garamond" w:hAnsi="Garamond" w:cs="Calibri"/>
                        </w:rPr>
                        <w:t>võtta</w:t>
                      </w:r>
                      <w:proofErr w:type="spellEnd"/>
                      <w:r w:rsidR="007E29A2">
                        <w:rPr>
                          <w:rFonts w:ascii="Garamond" w:hAnsi="Garamond" w:cs="Calibri"/>
                        </w:rPr>
                        <w:t xml:space="preserve"> </w:t>
                      </w:r>
                      <w:proofErr w:type="spellStart"/>
                      <w:r w:rsidR="007E29A2">
                        <w:rPr>
                          <w:rFonts w:ascii="Garamond" w:hAnsi="Garamond" w:cs="Calibri"/>
                        </w:rPr>
                        <w:t>või</w:t>
                      </w:r>
                      <w:proofErr w:type="spellEnd"/>
                      <w:r w:rsidR="007E29A2">
                        <w:rPr>
                          <w:rFonts w:ascii="Garamond" w:hAnsi="Garamond" w:cs="Calibri"/>
                        </w:rPr>
                        <w:t xml:space="preserve"> </w:t>
                      </w:r>
                      <w:proofErr w:type="spellStart"/>
                      <w:r w:rsidR="007E29A2">
                        <w:rPr>
                          <w:rFonts w:ascii="Garamond" w:hAnsi="Garamond" w:cs="Calibri"/>
                        </w:rPr>
                        <w:t>teha</w:t>
                      </w:r>
                      <w:proofErr w:type="spellEnd"/>
                      <w:r w:rsidR="007E29A2">
                        <w:rPr>
                          <w:rFonts w:ascii="Garamond" w:hAnsi="Garamond" w:cs="Calibri"/>
                        </w:rPr>
                        <w:t xml:space="preserve"> </w:t>
                      </w:r>
                      <w:proofErr w:type="spellStart"/>
                      <w:r w:rsidR="007E29A2">
                        <w:rPr>
                          <w:rFonts w:ascii="Garamond" w:hAnsi="Garamond" w:cs="Calibri"/>
                        </w:rPr>
                        <w:t>kõike</w:t>
                      </w:r>
                      <w:proofErr w:type="spellEnd"/>
                      <w:r w:rsidR="007E29A2">
                        <w:rPr>
                          <w:rFonts w:ascii="Garamond" w:hAnsi="Garamond" w:cs="Calibri"/>
                        </w:rPr>
                        <w:t xml:space="preserve">, mis </w:t>
                      </w:r>
                      <w:proofErr w:type="spellStart"/>
                      <w:r w:rsidR="007E29A2">
                        <w:rPr>
                          <w:rFonts w:ascii="Garamond" w:hAnsi="Garamond" w:cs="Calibri"/>
                        </w:rPr>
                        <w:t>ei</w:t>
                      </w:r>
                      <w:proofErr w:type="spellEnd"/>
                      <w:r w:rsidR="007E29A2">
                        <w:rPr>
                          <w:rFonts w:ascii="Garamond" w:hAnsi="Garamond" w:cs="Calibri"/>
                        </w:rPr>
                        <w:t xml:space="preserve"> ole </w:t>
                      </w:r>
                      <w:proofErr w:type="spellStart"/>
                      <w:r w:rsidR="007E29A2">
                        <w:rPr>
                          <w:rFonts w:ascii="Garamond" w:hAnsi="Garamond" w:cs="Calibri"/>
                        </w:rPr>
                        <w:t>vägivaldne</w:t>
                      </w:r>
                      <w:proofErr w:type="spellEnd"/>
                      <w:r w:rsidR="007E29A2">
                        <w:rPr>
                          <w:rFonts w:ascii="Garamond" w:hAnsi="Garamond" w:cs="Calibri"/>
                        </w:rPr>
                        <w:t xml:space="preserve">, et </w:t>
                      </w:r>
                      <w:proofErr w:type="spellStart"/>
                      <w:r w:rsidR="007E29A2">
                        <w:rPr>
                          <w:rFonts w:ascii="Garamond" w:hAnsi="Garamond" w:cs="Calibri"/>
                        </w:rPr>
                        <w:t>oma</w:t>
                      </w:r>
                      <w:proofErr w:type="spellEnd"/>
                      <w:r w:rsidR="007E29A2">
                        <w:rPr>
                          <w:rFonts w:ascii="Garamond" w:hAnsi="Garamond" w:cs="Calibri"/>
                        </w:rPr>
                        <w:t xml:space="preserve"> </w:t>
                      </w:r>
                      <w:proofErr w:type="spellStart"/>
                      <w:r w:rsidR="007E29A2">
                        <w:rPr>
                          <w:rFonts w:ascii="Garamond" w:hAnsi="Garamond" w:cs="Calibri"/>
                        </w:rPr>
                        <w:t>eesmärke</w:t>
                      </w:r>
                      <w:proofErr w:type="spellEnd"/>
                      <w:r w:rsidR="007E29A2">
                        <w:rPr>
                          <w:rFonts w:ascii="Garamond" w:hAnsi="Garamond" w:cs="Calibri"/>
                        </w:rPr>
                        <w:t xml:space="preserve"> </w:t>
                      </w:r>
                      <w:proofErr w:type="spellStart"/>
                      <w:r w:rsidR="007E29A2">
                        <w:rPr>
                          <w:rFonts w:ascii="Garamond" w:hAnsi="Garamond" w:cs="Calibri"/>
                        </w:rPr>
                        <w:t>saavutada</w:t>
                      </w:r>
                      <w:proofErr w:type="spellEnd"/>
                      <w:r w:rsidR="00BA2C42" w:rsidRPr="002B353C">
                        <w:rPr>
                          <w:rFonts w:ascii="Garamond" w:hAnsi="Garamond" w:cs="Calibri"/>
                        </w:rPr>
                        <w:t>.</w:t>
                      </w:r>
                    </w:p>
                  </w:txbxContent>
                </v:textbox>
                <w10:wrap anchorx="margin"/>
              </v:shape>
            </w:pict>
          </mc:Fallback>
        </mc:AlternateContent>
      </w:r>
    </w:p>
    <w:p w14:paraId="29C7E021" w14:textId="77777777" w:rsidR="00AE70F9" w:rsidRDefault="00AE70F9"/>
    <w:p w14:paraId="73EE24C8" w14:textId="1E8FCCFD" w:rsidR="00AE70F9" w:rsidRDefault="00AE70F9"/>
    <w:p w14:paraId="120601D9" w14:textId="77777777" w:rsidR="00AE70F9" w:rsidRDefault="00AE70F9"/>
    <w:p w14:paraId="0B81989C" w14:textId="77777777" w:rsidR="00AE70F9" w:rsidRDefault="003E693F">
      <w:r>
        <w:rPr>
          <w:noProof/>
          <w:lang w:bidi="ne-NP"/>
        </w:rPr>
        <mc:AlternateContent>
          <mc:Choice Requires="wps">
            <w:drawing>
              <wp:anchor distT="0" distB="0" distL="114300" distR="114300" simplePos="0" relativeHeight="251640320" behindDoc="0" locked="0" layoutInCell="1" allowOverlap="1" wp14:anchorId="735315DE" wp14:editId="7EAE53C7">
                <wp:simplePos x="0" y="0"/>
                <wp:positionH relativeFrom="margin">
                  <wp:align>left</wp:align>
                </wp:positionH>
                <wp:positionV relativeFrom="page">
                  <wp:posOffset>3060834</wp:posOffset>
                </wp:positionV>
                <wp:extent cx="6857724" cy="85725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6857724" cy="857250"/>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A390C" w14:textId="7C8689D7" w:rsidR="00733D00" w:rsidRPr="00595FBE" w:rsidRDefault="007E29A2" w:rsidP="00595FBE">
                            <w:pPr>
                              <w:pStyle w:val="ListParagraph"/>
                              <w:numPr>
                                <w:ilvl w:val="0"/>
                                <w:numId w:val="6"/>
                              </w:numPr>
                              <w:autoSpaceDE w:val="0"/>
                              <w:autoSpaceDN w:val="0"/>
                              <w:adjustRightInd w:val="0"/>
                              <w:spacing w:after="0" w:line="240" w:lineRule="auto"/>
                              <w:jc w:val="both"/>
                              <w:rPr>
                                <w:rFonts w:ascii="Garamond" w:hAnsi="Garamond" w:cs="Calibri"/>
                                <w:sz w:val="24"/>
                              </w:rPr>
                            </w:pPr>
                            <w:proofErr w:type="spellStart"/>
                            <w:r>
                              <w:rPr>
                                <w:rFonts w:ascii="Garamond" w:hAnsi="Garamond" w:cs="Calibri"/>
                                <w:sz w:val="24"/>
                              </w:rPr>
                              <w:t>Teie</w:t>
                            </w:r>
                            <w:proofErr w:type="spellEnd"/>
                            <w:r>
                              <w:rPr>
                                <w:rFonts w:ascii="Garamond" w:hAnsi="Garamond" w:cs="Calibri"/>
                                <w:sz w:val="24"/>
                              </w:rPr>
                              <w:t xml:space="preserve"> </w:t>
                            </w:r>
                            <w:proofErr w:type="spellStart"/>
                            <w:r>
                              <w:rPr>
                                <w:rFonts w:ascii="Garamond" w:hAnsi="Garamond" w:cs="Calibri"/>
                                <w:sz w:val="24"/>
                              </w:rPr>
                              <w:t>eesmärk</w:t>
                            </w:r>
                            <w:proofErr w:type="spellEnd"/>
                            <w:r>
                              <w:rPr>
                                <w:rFonts w:ascii="Garamond" w:hAnsi="Garamond" w:cs="Calibri"/>
                                <w:sz w:val="24"/>
                              </w:rPr>
                              <w:t xml:space="preserve"> on </w:t>
                            </w:r>
                            <w:proofErr w:type="spellStart"/>
                            <w:r>
                              <w:rPr>
                                <w:rFonts w:ascii="Garamond" w:hAnsi="Garamond" w:cs="Calibri"/>
                                <w:sz w:val="24"/>
                              </w:rPr>
                              <w:t>toetada</w:t>
                            </w:r>
                            <w:proofErr w:type="spellEnd"/>
                            <w:r>
                              <w:rPr>
                                <w:rFonts w:ascii="Garamond" w:hAnsi="Garamond" w:cs="Calibri"/>
                                <w:sz w:val="24"/>
                              </w:rPr>
                              <w:t xml:space="preserve"> </w:t>
                            </w:r>
                            <w:proofErr w:type="spellStart"/>
                            <w:r>
                              <w:rPr>
                                <w:rFonts w:ascii="Garamond" w:hAnsi="Garamond" w:cs="Calibri"/>
                                <w:sz w:val="24"/>
                              </w:rPr>
                              <w:t>kõige</w:t>
                            </w:r>
                            <w:proofErr w:type="spellEnd"/>
                            <w:r>
                              <w:rPr>
                                <w:rFonts w:ascii="Garamond" w:hAnsi="Garamond" w:cs="Calibri"/>
                                <w:sz w:val="24"/>
                              </w:rPr>
                              <w:t xml:space="preserve"> </w:t>
                            </w:r>
                            <w:proofErr w:type="spellStart"/>
                            <w:r>
                              <w:rPr>
                                <w:rFonts w:ascii="Garamond" w:hAnsi="Garamond" w:cs="Calibri"/>
                                <w:sz w:val="24"/>
                              </w:rPr>
                              <w:t>tugevamat</w:t>
                            </w:r>
                            <w:proofErr w:type="spellEnd"/>
                            <w:r>
                              <w:rPr>
                                <w:rFonts w:ascii="Garamond" w:hAnsi="Garamond" w:cs="Calibri"/>
                                <w:sz w:val="24"/>
                              </w:rPr>
                              <w:t xml:space="preserve"> </w:t>
                            </w:r>
                            <w:proofErr w:type="spellStart"/>
                            <w:r>
                              <w:rPr>
                                <w:rFonts w:ascii="Garamond" w:hAnsi="Garamond" w:cs="Calibri"/>
                                <w:sz w:val="24"/>
                              </w:rPr>
                              <w:t>kokkulepet</w:t>
                            </w:r>
                            <w:proofErr w:type="spellEnd"/>
                            <w:r>
                              <w:rPr>
                                <w:rFonts w:ascii="Garamond" w:hAnsi="Garamond" w:cs="Calibri"/>
                                <w:sz w:val="24"/>
                              </w:rPr>
                              <w:t xml:space="preserve"> </w:t>
                            </w:r>
                            <w:proofErr w:type="spellStart"/>
                            <w:r>
                              <w:rPr>
                                <w:rFonts w:ascii="Garamond" w:hAnsi="Garamond" w:cs="Calibri"/>
                                <w:sz w:val="24"/>
                              </w:rPr>
                              <w:t>kasvuhoonegaaside</w:t>
                            </w:r>
                            <w:proofErr w:type="spellEnd"/>
                            <w:r>
                              <w:rPr>
                                <w:rFonts w:ascii="Garamond" w:hAnsi="Garamond" w:cs="Calibri"/>
                                <w:sz w:val="24"/>
                              </w:rPr>
                              <w:t xml:space="preserve"> </w:t>
                            </w:r>
                            <w:proofErr w:type="spellStart"/>
                            <w:r>
                              <w:rPr>
                                <w:rFonts w:ascii="Garamond" w:hAnsi="Garamond" w:cs="Calibri"/>
                                <w:sz w:val="24"/>
                              </w:rPr>
                              <w:t>emiteerimise</w:t>
                            </w:r>
                            <w:proofErr w:type="spellEnd"/>
                            <w:r>
                              <w:rPr>
                                <w:rFonts w:ascii="Garamond" w:hAnsi="Garamond" w:cs="Calibri"/>
                                <w:sz w:val="24"/>
                              </w:rPr>
                              <w:t xml:space="preserve"> </w:t>
                            </w:r>
                            <w:proofErr w:type="spellStart"/>
                            <w:r>
                              <w:rPr>
                                <w:rFonts w:ascii="Garamond" w:hAnsi="Garamond" w:cs="Calibri"/>
                                <w:sz w:val="24"/>
                              </w:rPr>
                              <w:t>piiramiseks</w:t>
                            </w:r>
                            <w:proofErr w:type="spellEnd"/>
                            <w:r>
                              <w:rPr>
                                <w:rFonts w:ascii="Garamond" w:hAnsi="Garamond" w:cs="Calibri"/>
                                <w:sz w:val="24"/>
                              </w:rPr>
                              <w:t xml:space="preserve">, mis </w:t>
                            </w:r>
                            <w:proofErr w:type="spellStart"/>
                            <w:r>
                              <w:rPr>
                                <w:rFonts w:ascii="Garamond" w:hAnsi="Garamond" w:cs="Calibri"/>
                                <w:sz w:val="24"/>
                              </w:rPr>
                              <w:t>algaks</w:t>
                            </w:r>
                            <w:proofErr w:type="spellEnd"/>
                            <w:r>
                              <w:rPr>
                                <w:rFonts w:ascii="Garamond" w:hAnsi="Garamond" w:cs="Calibri"/>
                                <w:sz w:val="24"/>
                              </w:rPr>
                              <w:t xml:space="preserve"> </w:t>
                            </w:r>
                            <w:proofErr w:type="spellStart"/>
                            <w:r>
                              <w:rPr>
                                <w:rFonts w:ascii="Garamond" w:hAnsi="Garamond" w:cs="Calibri"/>
                                <w:sz w:val="24"/>
                              </w:rPr>
                              <w:t>otsekohe</w:t>
                            </w:r>
                            <w:proofErr w:type="spellEnd"/>
                            <w:r>
                              <w:rPr>
                                <w:rFonts w:ascii="Garamond" w:hAnsi="Garamond" w:cs="Calibri"/>
                                <w:sz w:val="24"/>
                              </w:rPr>
                              <w:t xml:space="preserve"> ja </w:t>
                            </w:r>
                            <w:proofErr w:type="spellStart"/>
                            <w:r>
                              <w:rPr>
                                <w:rFonts w:ascii="Garamond" w:hAnsi="Garamond" w:cs="Calibri"/>
                                <w:sz w:val="24"/>
                              </w:rPr>
                              <w:t>oleks</w:t>
                            </w:r>
                            <w:proofErr w:type="spellEnd"/>
                            <w:r>
                              <w:rPr>
                                <w:rFonts w:ascii="Garamond" w:hAnsi="Garamond" w:cs="Calibri"/>
                                <w:sz w:val="24"/>
                              </w:rPr>
                              <w:t xml:space="preserve"> </w:t>
                            </w:r>
                            <w:proofErr w:type="spellStart"/>
                            <w:r>
                              <w:rPr>
                                <w:rFonts w:ascii="Garamond" w:hAnsi="Garamond" w:cs="Calibri"/>
                                <w:sz w:val="24"/>
                              </w:rPr>
                              <w:t>õiglane</w:t>
                            </w:r>
                            <w:proofErr w:type="spellEnd"/>
                            <w:r>
                              <w:rPr>
                                <w:rFonts w:ascii="Garamond" w:hAnsi="Garamond" w:cs="Calibri"/>
                                <w:sz w:val="24"/>
                              </w:rPr>
                              <w:t xml:space="preserve"> </w:t>
                            </w:r>
                            <w:proofErr w:type="spellStart"/>
                            <w:r>
                              <w:rPr>
                                <w:rFonts w:ascii="Garamond" w:hAnsi="Garamond" w:cs="Calibri"/>
                                <w:sz w:val="24"/>
                              </w:rPr>
                              <w:t>kõige</w:t>
                            </w:r>
                            <w:proofErr w:type="spellEnd"/>
                            <w:r>
                              <w:rPr>
                                <w:rFonts w:ascii="Garamond" w:hAnsi="Garamond" w:cs="Calibri"/>
                                <w:sz w:val="24"/>
                              </w:rPr>
                              <w:t xml:space="preserve"> </w:t>
                            </w:r>
                            <w:proofErr w:type="spellStart"/>
                            <w:r>
                              <w:rPr>
                                <w:rFonts w:ascii="Garamond" w:hAnsi="Garamond" w:cs="Calibri"/>
                                <w:sz w:val="24"/>
                              </w:rPr>
                              <w:t>haavatavamate</w:t>
                            </w:r>
                            <w:proofErr w:type="spellEnd"/>
                            <w:r>
                              <w:rPr>
                                <w:rFonts w:ascii="Garamond" w:hAnsi="Garamond" w:cs="Calibri"/>
                                <w:sz w:val="24"/>
                              </w:rPr>
                              <w:t xml:space="preserve"> </w:t>
                            </w:r>
                            <w:proofErr w:type="spellStart"/>
                            <w:r>
                              <w:rPr>
                                <w:rFonts w:ascii="Garamond" w:hAnsi="Garamond" w:cs="Calibri"/>
                                <w:sz w:val="24"/>
                              </w:rPr>
                              <w:t>osas</w:t>
                            </w:r>
                            <w:proofErr w:type="spellEnd"/>
                            <w:r>
                              <w:rPr>
                                <w:rFonts w:ascii="Garamond" w:hAnsi="Garamond" w:cs="Calibri"/>
                                <w:sz w:val="24"/>
                              </w:rPr>
                              <w:t xml:space="preserve">. 2015.aasta ÜRO </w:t>
                            </w:r>
                            <w:proofErr w:type="spellStart"/>
                            <w:r>
                              <w:rPr>
                                <w:rFonts w:ascii="Garamond" w:hAnsi="Garamond" w:cs="Calibri"/>
                                <w:sz w:val="24"/>
                              </w:rPr>
                              <w:t>kliimakonverentsil</w:t>
                            </w:r>
                            <w:proofErr w:type="spellEnd"/>
                            <w:r>
                              <w:rPr>
                                <w:rFonts w:ascii="Garamond" w:hAnsi="Garamond" w:cs="Calibri"/>
                                <w:sz w:val="24"/>
                              </w:rPr>
                              <w:t xml:space="preserve"> </w:t>
                            </w:r>
                            <w:proofErr w:type="spellStart"/>
                            <w:r>
                              <w:rPr>
                                <w:rFonts w:ascii="Garamond" w:hAnsi="Garamond" w:cs="Calibri"/>
                                <w:sz w:val="24"/>
                              </w:rPr>
                              <w:t>Pariisis</w:t>
                            </w:r>
                            <w:proofErr w:type="spellEnd"/>
                            <w:r>
                              <w:rPr>
                                <w:rFonts w:ascii="Garamond" w:hAnsi="Garamond" w:cs="Calibri"/>
                                <w:sz w:val="24"/>
                              </w:rPr>
                              <w:t xml:space="preserve"> </w:t>
                            </w:r>
                            <w:r w:rsidR="00595FBE" w:rsidRPr="00595FBE">
                              <w:rPr>
                                <w:rFonts w:ascii="Garamond" w:hAnsi="Garamond" w:cs="Calibri"/>
                                <w:sz w:val="24"/>
                                <w:szCs w:val="24"/>
                                <w:lang w:val="et-EE"/>
                              </w:rPr>
                              <w:t xml:space="preserve">võeti vastu otsus hoida globaalne temperatuur </w:t>
                            </w:r>
                            <w:r w:rsidR="00595FBE">
                              <w:rPr>
                                <w:rFonts w:ascii="Garamond" w:hAnsi="Garamond" w:cs="Calibri"/>
                                <w:sz w:val="24"/>
                                <w:szCs w:val="24"/>
                                <w:lang w:val="et-EE"/>
                              </w:rPr>
                              <w:t>„</w:t>
                            </w:r>
                            <w:r w:rsidR="00595FBE" w:rsidRPr="00595FBE">
                              <w:rPr>
                                <w:rFonts w:ascii="Garamond" w:hAnsi="Garamond" w:cs="Calibri"/>
                                <w:sz w:val="24"/>
                                <w:szCs w:val="24"/>
                                <w:lang w:val="et-EE"/>
                              </w:rPr>
                              <w:t>alla 2˚C võrreldes industriaalühiskonna eelse ajaga</w:t>
                            </w:r>
                            <w:r w:rsidR="00595FBE">
                              <w:rPr>
                                <w:rFonts w:ascii="Garamond" w:hAnsi="Garamond" w:cs="Calibri"/>
                                <w:sz w:val="24"/>
                                <w:szCs w:val="24"/>
                                <w:lang w:val="et-EE"/>
                              </w:rPr>
                              <w:t xml:space="preserve">, aga üritada limiteerida tõus enne </w:t>
                            </w:r>
                            <w:r w:rsidR="00924A99" w:rsidRPr="00595FBE">
                              <w:rPr>
                                <w:rFonts w:ascii="Garamond" w:hAnsi="Garamond" w:cs="Calibri"/>
                                <w:sz w:val="24"/>
                              </w:rPr>
                              <w:t xml:space="preserve">1.5°C </w:t>
                            </w:r>
                            <w:proofErr w:type="spellStart"/>
                            <w:r w:rsidR="00595FBE">
                              <w:rPr>
                                <w:rFonts w:ascii="Garamond" w:hAnsi="Garamond" w:cs="Calibri"/>
                                <w:sz w:val="24"/>
                              </w:rPr>
                              <w:t>saavutamist</w:t>
                            </w:r>
                            <w:proofErr w:type="spellEnd"/>
                            <w:r w:rsidR="00595FBE">
                              <w:rPr>
                                <w:rFonts w:ascii="Garamond" w:hAnsi="Garamond" w:cs="Calibri"/>
                                <w:sz w:val="24"/>
                              </w:rPr>
                              <w:t>”.</w:t>
                            </w: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15DE" id="Text Box 7" o:spid="_x0000_s1031" type="#_x0000_t202" style="position:absolute;margin-left:0;margin-top:241pt;width:540pt;height:67.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WxkgIAAIkFAAAOAAAAZHJzL2Uyb0RvYy54bWysVE1vGjEQvVfqf7B8bxZoExDKEtGkqSpF&#10;SdSkytl4bVjV63FtA0t/fZ+9LKRpL6kqpGU8fvP1PDPnF21j2Eb5UJMt+fBkwJmykqraLkv+7fH6&#10;3YSzEIWthCGrSr5TgV/M3r4537qpGtGKTKU8gxMbpltX8lWMbloUQa5UI8IJOWVxqck3IuLol0Xl&#10;xRbeG1OMBoOzYku+cp6kCgHaq+6Sz7J/rZWMd1oHFZkpOXKL+evzd5G+xexcTJdeuFUt92mIf8ii&#10;EbVF0IOrKxEFW/v6D1dNLT0F0vFEUlOQ1rVUuQZUMxy8qOZhJZzKtYCc4A40hf/nVt5u7j2rq5KP&#10;ObOiwRM9qjayj9SycWJn68IUoAcHWGyhxiv3+gBlKrrVvkn/KIfhHjzvDtwmZxLKs8npeDz6wJnE&#10;HeTRaSa/OFo7H+JnRQ1LQsk93i5TKjY3ISITQHtIChbI1NV1bUw++OXi0ni2EXjnT2fpl5KEyW8w&#10;Y9kWqbxH7GRlKdl3OGOTRuWW2cdLpXclZinujEoYY78qDcpypTl4alZ1CC+kVDZmkhA/oxNKI9Rr&#10;DPf4Y1avMe7qgEWOTDYejJvaks/V5xk7pl1971PWHR70Pas7ibFdtLlXTvsOWFC1Q2N46gYrOHld&#10;4/VuRIj3wmOS0AvYDvEOH20I5NNe4mxF/uff9AmPBsctZ1tMZsnDj7XwijPzxaL10xj3gs/CcDKa&#10;TKBe9Gq7bi4JnTDE8nEyi7j20fSi9tQ8YXPMUyhcCSsRsOQy+v5wGbs1gd0j1XyeYZhZJ+KNfXAy&#10;OU/kppZ8bJ+Ed/u+jej4W+pHV0xftG+HTZaW5utIus69nejtyNzTjnnP/bvfTWmhPD9n1HGDzn4B&#10;AAD//wMAUEsDBBQABgAIAAAAIQBBdYVo4AAAAAkBAAAPAAAAZHJzL2Rvd25yZXYueG1sTI/BTsMw&#10;EETvSPyDtUhcUGu3oDaEOBWiqsShlxaQOLrJkqS115HttoGvZ3uC26xmNPumWAzOihOG2HnSMBkr&#10;EEiVrztqNLy/rUYZiJgM1cZ6Qg3fGGFRXl8VJq/9mTZ42qZGcAnF3GhoU+pzKWPVojNx7Hsk9r58&#10;cCbxGRpZB3PmcmflVKmZdKYj/tCaHl9arA7bo9NgVx/27qDu06N9XX/uw89yr9ZLrW9vhucnEAmH&#10;9BeGCz6jQ8lMO3+kOgqrgYckDQ/ZlMXFVplitdMwm8wVyLKQ/xeUvwAAAP//AwBQSwECLQAUAAYA&#10;CAAAACEAtoM4kv4AAADhAQAAEwAAAAAAAAAAAAAAAAAAAAAAW0NvbnRlbnRfVHlwZXNdLnhtbFBL&#10;AQItABQABgAIAAAAIQA4/SH/1gAAAJQBAAALAAAAAAAAAAAAAAAAAC8BAABfcmVscy8ucmVsc1BL&#10;AQItABQABgAIAAAAIQDJVrWxkgIAAIkFAAAOAAAAAAAAAAAAAAAAAC4CAABkcnMvZTJvRG9jLnht&#10;bFBLAQItABQABgAIAAAAIQBBdYVo4AAAAAkBAAAPAAAAAAAAAAAAAAAAAOwEAABkcnMvZG93bnJl&#10;di54bWxQSwUGAAAAAAQABADzAAAA+QUAAAAA&#10;" fillcolor="#e6e6e6" stroked="f" strokeweight=".5pt">
                <v:textbox inset="0,0,14.4pt,0">
                  <w:txbxContent>
                    <w:p w14:paraId="638A390C" w14:textId="7C8689D7" w:rsidR="00733D00" w:rsidRPr="00595FBE" w:rsidRDefault="007E29A2" w:rsidP="00595FBE">
                      <w:pPr>
                        <w:pStyle w:val="ListParagraph"/>
                        <w:numPr>
                          <w:ilvl w:val="0"/>
                          <w:numId w:val="6"/>
                        </w:numPr>
                        <w:autoSpaceDE w:val="0"/>
                        <w:autoSpaceDN w:val="0"/>
                        <w:adjustRightInd w:val="0"/>
                        <w:spacing w:after="0" w:line="240" w:lineRule="auto"/>
                        <w:jc w:val="both"/>
                        <w:rPr>
                          <w:rFonts w:ascii="Garamond" w:hAnsi="Garamond" w:cs="Calibri"/>
                          <w:sz w:val="24"/>
                        </w:rPr>
                      </w:pPr>
                      <w:proofErr w:type="spellStart"/>
                      <w:r>
                        <w:rPr>
                          <w:rFonts w:ascii="Garamond" w:hAnsi="Garamond" w:cs="Calibri"/>
                          <w:sz w:val="24"/>
                        </w:rPr>
                        <w:t>Teie</w:t>
                      </w:r>
                      <w:proofErr w:type="spellEnd"/>
                      <w:r>
                        <w:rPr>
                          <w:rFonts w:ascii="Garamond" w:hAnsi="Garamond" w:cs="Calibri"/>
                          <w:sz w:val="24"/>
                        </w:rPr>
                        <w:t xml:space="preserve"> </w:t>
                      </w:r>
                      <w:proofErr w:type="spellStart"/>
                      <w:r>
                        <w:rPr>
                          <w:rFonts w:ascii="Garamond" w:hAnsi="Garamond" w:cs="Calibri"/>
                          <w:sz w:val="24"/>
                        </w:rPr>
                        <w:t>eesmärk</w:t>
                      </w:r>
                      <w:proofErr w:type="spellEnd"/>
                      <w:r>
                        <w:rPr>
                          <w:rFonts w:ascii="Garamond" w:hAnsi="Garamond" w:cs="Calibri"/>
                          <w:sz w:val="24"/>
                        </w:rPr>
                        <w:t xml:space="preserve"> on </w:t>
                      </w:r>
                      <w:proofErr w:type="spellStart"/>
                      <w:r>
                        <w:rPr>
                          <w:rFonts w:ascii="Garamond" w:hAnsi="Garamond" w:cs="Calibri"/>
                          <w:sz w:val="24"/>
                        </w:rPr>
                        <w:t>toetada</w:t>
                      </w:r>
                      <w:proofErr w:type="spellEnd"/>
                      <w:r>
                        <w:rPr>
                          <w:rFonts w:ascii="Garamond" w:hAnsi="Garamond" w:cs="Calibri"/>
                          <w:sz w:val="24"/>
                        </w:rPr>
                        <w:t xml:space="preserve"> </w:t>
                      </w:r>
                      <w:proofErr w:type="spellStart"/>
                      <w:r>
                        <w:rPr>
                          <w:rFonts w:ascii="Garamond" w:hAnsi="Garamond" w:cs="Calibri"/>
                          <w:sz w:val="24"/>
                        </w:rPr>
                        <w:t>kõige</w:t>
                      </w:r>
                      <w:proofErr w:type="spellEnd"/>
                      <w:r>
                        <w:rPr>
                          <w:rFonts w:ascii="Garamond" w:hAnsi="Garamond" w:cs="Calibri"/>
                          <w:sz w:val="24"/>
                        </w:rPr>
                        <w:t xml:space="preserve"> </w:t>
                      </w:r>
                      <w:proofErr w:type="spellStart"/>
                      <w:r>
                        <w:rPr>
                          <w:rFonts w:ascii="Garamond" w:hAnsi="Garamond" w:cs="Calibri"/>
                          <w:sz w:val="24"/>
                        </w:rPr>
                        <w:t>tugevamat</w:t>
                      </w:r>
                      <w:proofErr w:type="spellEnd"/>
                      <w:r>
                        <w:rPr>
                          <w:rFonts w:ascii="Garamond" w:hAnsi="Garamond" w:cs="Calibri"/>
                          <w:sz w:val="24"/>
                        </w:rPr>
                        <w:t xml:space="preserve"> </w:t>
                      </w:r>
                      <w:proofErr w:type="spellStart"/>
                      <w:r>
                        <w:rPr>
                          <w:rFonts w:ascii="Garamond" w:hAnsi="Garamond" w:cs="Calibri"/>
                          <w:sz w:val="24"/>
                        </w:rPr>
                        <w:t>kokkulepet</w:t>
                      </w:r>
                      <w:proofErr w:type="spellEnd"/>
                      <w:r>
                        <w:rPr>
                          <w:rFonts w:ascii="Garamond" w:hAnsi="Garamond" w:cs="Calibri"/>
                          <w:sz w:val="24"/>
                        </w:rPr>
                        <w:t xml:space="preserve"> </w:t>
                      </w:r>
                      <w:proofErr w:type="spellStart"/>
                      <w:r>
                        <w:rPr>
                          <w:rFonts w:ascii="Garamond" w:hAnsi="Garamond" w:cs="Calibri"/>
                          <w:sz w:val="24"/>
                        </w:rPr>
                        <w:t>kasvuhoonegaaside</w:t>
                      </w:r>
                      <w:proofErr w:type="spellEnd"/>
                      <w:r>
                        <w:rPr>
                          <w:rFonts w:ascii="Garamond" w:hAnsi="Garamond" w:cs="Calibri"/>
                          <w:sz w:val="24"/>
                        </w:rPr>
                        <w:t xml:space="preserve"> </w:t>
                      </w:r>
                      <w:proofErr w:type="spellStart"/>
                      <w:r>
                        <w:rPr>
                          <w:rFonts w:ascii="Garamond" w:hAnsi="Garamond" w:cs="Calibri"/>
                          <w:sz w:val="24"/>
                        </w:rPr>
                        <w:t>emiteerimise</w:t>
                      </w:r>
                      <w:proofErr w:type="spellEnd"/>
                      <w:r>
                        <w:rPr>
                          <w:rFonts w:ascii="Garamond" w:hAnsi="Garamond" w:cs="Calibri"/>
                          <w:sz w:val="24"/>
                        </w:rPr>
                        <w:t xml:space="preserve"> </w:t>
                      </w:r>
                      <w:proofErr w:type="spellStart"/>
                      <w:r>
                        <w:rPr>
                          <w:rFonts w:ascii="Garamond" w:hAnsi="Garamond" w:cs="Calibri"/>
                          <w:sz w:val="24"/>
                        </w:rPr>
                        <w:t>piiramiseks</w:t>
                      </w:r>
                      <w:proofErr w:type="spellEnd"/>
                      <w:r>
                        <w:rPr>
                          <w:rFonts w:ascii="Garamond" w:hAnsi="Garamond" w:cs="Calibri"/>
                          <w:sz w:val="24"/>
                        </w:rPr>
                        <w:t xml:space="preserve">, mis </w:t>
                      </w:r>
                      <w:proofErr w:type="spellStart"/>
                      <w:r>
                        <w:rPr>
                          <w:rFonts w:ascii="Garamond" w:hAnsi="Garamond" w:cs="Calibri"/>
                          <w:sz w:val="24"/>
                        </w:rPr>
                        <w:t>algaks</w:t>
                      </w:r>
                      <w:proofErr w:type="spellEnd"/>
                      <w:r>
                        <w:rPr>
                          <w:rFonts w:ascii="Garamond" w:hAnsi="Garamond" w:cs="Calibri"/>
                          <w:sz w:val="24"/>
                        </w:rPr>
                        <w:t xml:space="preserve"> </w:t>
                      </w:r>
                      <w:proofErr w:type="spellStart"/>
                      <w:r>
                        <w:rPr>
                          <w:rFonts w:ascii="Garamond" w:hAnsi="Garamond" w:cs="Calibri"/>
                          <w:sz w:val="24"/>
                        </w:rPr>
                        <w:t>otsekohe</w:t>
                      </w:r>
                      <w:proofErr w:type="spellEnd"/>
                      <w:r>
                        <w:rPr>
                          <w:rFonts w:ascii="Garamond" w:hAnsi="Garamond" w:cs="Calibri"/>
                          <w:sz w:val="24"/>
                        </w:rPr>
                        <w:t xml:space="preserve"> ja </w:t>
                      </w:r>
                      <w:proofErr w:type="spellStart"/>
                      <w:r>
                        <w:rPr>
                          <w:rFonts w:ascii="Garamond" w:hAnsi="Garamond" w:cs="Calibri"/>
                          <w:sz w:val="24"/>
                        </w:rPr>
                        <w:t>oleks</w:t>
                      </w:r>
                      <w:proofErr w:type="spellEnd"/>
                      <w:r>
                        <w:rPr>
                          <w:rFonts w:ascii="Garamond" w:hAnsi="Garamond" w:cs="Calibri"/>
                          <w:sz w:val="24"/>
                        </w:rPr>
                        <w:t xml:space="preserve"> </w:t>
                      </w:r>
                      <w:proofErr w:type="spellStart"/>
                      <w:r>
                        <w:rPr>
                          <w:rFonts w:ascii="Garamond" w:hAnsi="Garamond" w:cs="Calibri"/>
                          <w:sz w:val="24"/>
                        </w:rPr>
                        <w:t>õiglane</w:t>
                      </w:r>
                      <w:proofErr w:type="spellEnd"/>
                      <w:r>
                        <w:rPr>
                          <w:rFonts w:ascii="Garamond" w:hAnsi="Garamond" w:cs="Calibri"/>
                          <w:sz w:val="24"/>
                        </w:rPr>
                        <w:t xml:space="preserve"> </w:t>
                      </w:r>
                      <w:proofErr w:type="spellStart"/>
                      <w:r>
                        <w:rPr>
                          <w:rFonts w:ascii="Garamond" w:hAnsi="Garamond" w:cs="Calibri"/>
                          <w:sz w:val="24"/>
                        </w:rPr>
                        <w:t>kõige</w:t>
                      </w:r>
                      <w:proofErr w:type="spellEnd"/>
                      <w:r>
                        <w:rPr>
                          <w:rFonts w:ascii="Garamond" w:hAnsi="Garamond" w:cs="Calibri"/>
                          <w:sz w:val="24"/>
                        </w:rPr>
                        <w:t xml:space="preserve"> </w:t>
                      </w:r>
                      <w:proofErr w:type="spellStart"/>
                      <w:r>
                        <w:rPr>
                          <w:rFonts w:ascii="Garamond" w:hAnsi="Garamond" w:cs="Calibri"/>
                          <w:sz w:val="24"/>
                        </w:rPr>
                        <w:t>haavatavamate</w:t>
                      </w:r>
                      <w:proofErr w:type="spellEnd"/>
                      <w:r>
                        <w:rPr>
                          <w:rFonts w:ascii="Garamond" w:hAnsi="Garamond" w:cs="Calibri"/>
                          <w:sz w:val="24"/>
                        </w:rPr>
                        <w:t xml:space="preserve"> </w:t>
                      </w:r>
                      <w:proofErr w:type="spellStart"/>
                      <w:r>
                        <w:rPr>
                          <w:rFonts w:ascii="Garamond" w:hAnsi="Garamond" w:cs="Calibri"/>
                          <w:sz w:val="24"/>
                        </w:rPr>
                        <w:t>osas</w:t>
                      </w:r>
                      <w:proofErr w:type="spellEnd"/>
                      <w:r>
                        <w:rPr>
                          <w:rFonts w:ascii="Garamond" w:hAnsi="Garamond" w:cs="Calibri"/>
                          <w:sz w:val="24"/>
                        </w:rPr>
                        <w:t xml:space="preserve">. 2015.aasta ÜRO </w:t>
                      </w:r>
                      <w:proofErr w:type="spellStart"/>
                      <w:r>
                        <w:rPr>
                          <w:rFonts w:ascii="Garamond" w:hAnsi="Garamond" w:cs="Calibri"/>
                          <w:sz w:val="24"/>
                        </w:rPr>
                        <w:t>kliimakonverentsil</w:t>
                      </w:r>
                      <w:proofErr w:type="spellEnd"/>
                      <w:r>
                        <w:rPr>
                          <w:rFonts w:ascii="Garamond" w:hAnsi="Garamond" w:cs="Calibri"/>
                          <w:sz w:val="24"/>
                        </w:rPr>
                        <w:t xml:space="preserve"> </w:t>
                      </w:r>
                      <w:proofErr w:type="spellStart"/>
                      <w:r>
                        <w:rPr>
                          <w:rFonts w:ascii="Garamond" w:hAnsi="Garamond" w:cs="Calibri"/>
                          <w:sz w:val="24"/>
                        </w:rPr>
                        <w:t>Pariisis</w:t>
                      </w:r>
                      <w:proofErr w:type="spellEnd"/>
                      <w:r>
                        <w:rPr>
                          <w:rFonts w:ascii="Garamond" w:hAnsi="Garamond" w:cs="Calibri"/>
                          <w:sz w:val="24"/>
                        </w:rPr>
                        <w:t xml:space="preserve"> </w:t>
                      </w:r>
                      <w:r w:rsidR="00595FBE" w:rsidRPr="00595FBE">
                        <w:rPr>
                          <w:rFonts w:ascii="Garamond" w:hAnsi="Garamond" w:cs="Calibri"/>
                          <w:sz w:val="24"/>
                          <w:szCs w:val="24"/>
                          <w:lang w:val="et-EE"/>
                        </w:rPr>
                        <w:t xml:space="preserve">võeti vastu otsus hoida globaalne temperatuur </w:t>
                      </w:r>
                      <w:r w:rsidR="00595FBE">
                        <w:rPr>
                          <w:rFonts w:ascii="Garamond" w:hAnsi="Garamond" w:cs="Calibri"/>
                          <w:sz w:val="24"/>
                          <w:szCs w:val="24"/>
                          <w:lang w:val="et-EE"/>
                        </w:rPr>
                        <w:t>„</w:t>
                      </w:r>
                      <w:r w:rsidR="00595FBE" w:rsidRPr="00595FBE">
                        <w:rPr>
                          <w:rFonts w:ascii="Garamond" w:hAnsi="Garamond" w:cs="Calibri"/>
                          <w:sz w:val="24"/>
                          <w:szCs w:val="24"/>
                          <w:lang w:val="et-EE"/>
                        </w:rPr>
                        <w:t>alla 2˚C võrreldes industriaalühiskonna eelse ajaga</w:t>
                      </w:r>
                      <w:r w:rsidR="00595FBE">
                        <w:rPr>
                          <w:rFonts w:ascii="Garamond" w:hAnsi="Garamond" w:cs="Calibri"/>
                          <w:sz w:val="24"/>
                          <w:szCs w:val="24"/>
                          <w:lang w:val="et-EE"/>
                        </w:rPr>
                        <w:t xml:space="preserve">, aga üritada limiteerida tõus enne </w:t>
                      </w:r>
                      <w:r w:rsidR="00924A99" w:rsidRPr="00595FBE">
                        <w:rPr>
                          <w:rFonts w:ascii="Garamond" w:hAnsi="Garamond" w:cs="Calibri"/>
                          <w:sz w:val="24"/>
                        </w:rPr>
                        <w:t xml:space="preserve">1.5°C </w:t>
                      </w:r>
                      <w:proofErr w:type="spellStart"/>
                      <w:r w:rsidR="00595FBE">
                        <w:rPr>
                          <w:rFonts w:ascii="Garamond" w:hAnsi="Garamond" w:cs="Calibri"/>
                          <w:sz w:val="24"/>
                        </w:rPr>
                        <w:t>saavutamist</w:t>
                      </w:r>
                      <w:proofErr w:type="spellEnd"/>
                      <w:r w:rsidR="00595FBE">
                        <w:rPr>
                          <w:rFonts w:ascii="Garamond" w:hAnsi="Garamond" w:cs="Calibri"/>
                          <w:sz w:val="24"/>
                        </w:rPr>
                        <w:t>”.</w:t>
                      </w:r>
                    </w:p>
                  </w:txbxContent>
                </v:textbox>
                <w10:wrap anchorx="margin" anchory="page"/>
              </v:shape>
            </w:pict>
          </mc:Fallback>
        </mc:AlternateContent>
      </w:r>
    </w:p>
    <w:p w14:paraId="05C843AF" w14:textId="77777777" w:rsidR="00AE70F9" w:rsidRDefault="00AE70F9"/>
    <w:p w14:paraId="6ED94E16" w14:textId="77777777" w:rsidR="00AE70F9" w:rsidRDefault="00AE70F9"/>
    <w:p w14:paraId="2195A711" w14:textId="77777777" w:rsidR="00AE70F9" w:rsidRDefault="00722B5B">
      <w:r>
        <w:rPr>
          <w:noProof/>
          <w:lang w:bidi="ne-NP"/>
        </w:rPr>
        <mc:AlternateContent>
          <mc:Choice Requires="wps">
            <w:drawing>
              <wp:anchor distT="0" distB="0" distL="114300" distR="114300" simplePos="0" relativeHeight="251655680" behindDoc="0" locked="0" layoutInCell="1" allowOverlap="1" wp14:anchorId="638673E8" wp14:editId="30DF0882">
                <wp:simplePos x="0" y="0"/>
                <wp:positionH relativeFrom="margin">
                  <wp:posOffset>0</wp:posOffset>
                </wp:positionH>
                <wp:positionV relativeFrom="paragraph">
                  <wp:posOffset>82550</wp:posOffset>
                </wp:positionV>
                <wp:extent cx="6854825" cy="2549797"/>
                <wp:effectExtent l="0" t="0" r="3175" b="3175"/>
                <wp:wrapNone/>
                <wp:docPr id="38" name="Text Box 38"/>
                <wp:cNvGraphicFramePr/>
                <a:graphic xmlns:a="http://schemas.openxmlformats.org/drawingml/2006/main">
                  <a:graphicData uri="http://schemas.microsoft.com/office/word/2010/wordprocessingShape">
                    <wps:wsp>
                      <wps:cNvSpPr txBox="1"/>
                      <wps:spPr>
                        <a:xfrm>
                          <a:off x="0" y="0"/>
                          <a:ext cx="6854825" cy="2549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3D517" w14:textId="4AAC01A4" w:rsidR="00F6378E" w:rsidRPr="00EE5F85" w:rsidRDefault="00595FBE" w:rsidP="002B353C">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0BA2AE3F" w14:textId="2CBED6E5" w:rsidR="00EB05AB" w:rsidRPr="00E9702B" w:rsidRDefault="00595FBE" w:rsidP="002B353C">
                            <w:pPr>
                              <w:autoSpaceDE w:val="0"/>
                              <w:autoSpaceDN w:val="0"/>
                              <w:adjustRightInd w:val="0"/>
                              <w:spacing w:after="0" w:line="240" w:lineRule="auto"/>
                              <w:jc w:val="both"/>
                              <w:rPr>
                                <w:rFonts w:ascii="Garamond" w:hAnsi="Garamond" w:cs="Calibri"/>
                                <w:lang w:val="et-EE"/>
                              </w:rPr>
                            </w:pPr>
                            <w:r w:rsidRPr="00E9702B">
                              <w:rPr>
                                <w:rFonts w:ascii="Garamond" w:hAnsi="Garamond"/>
                                <w:lang w:val="et-EE"/>
                              </w:rPr>
                              <w:t>Teaduslik konsensus kliima osas on selge: üle 97% kliimateadlastest nõustub, et kliimamuutused on toimumas, need on peamiselt põhjustatud inimtegevustest, mis toodavad kasvuhoonegaase, nagu fossiilkütuste põletamine, ja et selle tagajärjed võivad olla inimkonnale laastavad</w:t>
                            </w:r>
                            <w:r w:rsidR="00EB05AB" w:rsidRPr="00E9702B">
                              <w:rPr>
                                <w:rFonts w:ascii="Garamond" w:hAnsi="Garamond" w:cs="Calibri"/>
                                <w:lang w:val="et-EE"/>
                              </w:rPr>
                              <w:t>.</w:t>
                            </w:r>
                            <w:r w:rsidR="00AB2B9E" w:rsidRPr="00E9702B">
                              <w:rPr>
                                <w:rFonts w:ascii="Garamond" w:hAnsi="Garamond" w:cs="Calibri"/>
                                <w:sz w:val="14"/>
                                <w:szCs w:val="14"/>
                                <w:lang w:val="et-EE"/>
                              </w:rPr>
                              <w:t>(</w:t>
                            </w:r>
                            <w:r w:rsidR="00EB05AB" w:rsidRPr="00E9702B">
                              <w:rPr>
                                <w:rFonts w:ascii="Garamond" w:hAnsi="Garamond" w:cs="Calibri"/>
                                <w:sz w:val="14"/>
                                <w:szCs w:val="14"/>
                                <w:lang w:val="et-EE"/>
                              </w:rPr>
                              <w:t>1</w:t>
                            </w:r>
                            <w:r w:rsidR="00AB2B9E" w:rsidRPr="00E9702B">
                              <w:rPr>
                                <w:rFonts w:ascii="Garamond" w:hAnsi="Garamond" w:cs="Calibri"/>
                                <w:sz w:val="14"/>
                                <w:szCs w:val="14"/>
                                <w:lang w:val="et-EE"/>
                              </w:rPr>
                              <w:t>)</w:t>
                            </w:r>
                            <w:r w:rsidRPr="00E9702B">
                              <w:rPr>
                                <w:rFonts w:ascii="Garamond" w:hAnsi="Garamond" w:cs="Calibri"/>
                                <w:sz w:val="14"/>
                                <w:szCs w:val="14"/>
                                <w:lang w:val="et-EE"/>
                              </w:rPr>
                              <w:t xml:space="preserve"> </w:t>
                            </w:r>
                            <w:r w:rsidRPr="00E9702B">
                              <w:rPr>
                                <w:rFonts w:ascii="Garamond" w:hAnsi="Garamond" w:cs="Calibri"/>
                                <w:lang w:val="et-EE"/>
                              </w:rPr>
                              <w:t xml:space="preserve">Me näeme juba praegu tagajärgi ja me teame, et ilma kohese tegutsemiseta eesmärgiga alandada fossiilkütustest ja teistest allikatest tulenevaid emissioone, kannatavad ebaloomulikult palju vaesed, tänapäeva noored ja tulevased generatsioonid. </w:t>
                            </w:r>
                            <w:r w:rsidR="00102DE6" w:rsidRPr="00E9702B">
                              <w:rPr>
                                <w:rFonts w:ascii="Garamond" w:hAnsi="Garamond" w:cs="Calibri"/>
                                <w:lang w:val="et-EE"/>
                              </w:rPr>
                              <w:t xml:space="preserve">Vaatamata teiste gruppide poolt tuleva võivale vastupanule teate teie, et ka nende huvides on julgete otsuste vastu võtmine. Aina enam on religioossed- ja tsiviil-liidrid kutsumas moraalsetel kaalutlustel inimesi tegudele ning protestimarsid on kohale toonud üle poole miljoni inimese üle maailma. Iga viivituse ja jätkuva toetusega fossiilkütustele muutub meile antud aja jooksul vajalike üleminekute tegemine aina kallimaks. </w:t>
                            </w:r>
                          </w:p>
                          <w:p w14:paraId="7B036706" w14:textId="05AD65EC" w:rsidR="00D23347" w:rsidRPr="00E9702B" w:rsidRDefault="00102DE6" w:rsidP="002B353C">
                            <w:pPr>
                              <w:autoSpaceDE w:val="0"/>
                              <w:autoSpaceDN w:val="0"/>
                              <w:adjustRightInd w:val="0"/>
                              <w:spacing w:before="240" w:after="120" w:line="240" w:lineRule="auto"/>
                              <w:jc w:val="both"/>
                              <w:rPr>
                                <w:rFonts w:ascii="Century Gothic" w:hAnsi="Century Gothic"/>
                                <w:color w:val="828282"/>
                                <w:sz w:val="30"/>
                                <w:szCs w:val="30"/>
                                <w:lang w:val="et-EE"/>
                              </w:rPr>
                            </w:pPr>
                            <w:r w:rsidRPr="00E9702B">
                              <w:rPr>
                                <w:rFonts w:ascii="Century Gothic" w:hAnsi="Century Gothic"/>
                                <w:color w:val="828282"/>
                                <w:sz w:val="30"/>
                                <w:szCs w:val="30"/>
                                <w:lang w:val="et-EE"/>
                              </w:rPr>
                              <w:t>Võimalused</w:t>
                            </w:r>
                          </w:p>
                          <w:p w14:paraId="4C943D9A" w14:textId="5855B89A" w:rsidR="00D23347" w:rsidRPr="00E9702B" w:rsidRDefault="00102DE6" w:rsidP="00070337">
                            <w:pPr>
                              <w:autoSpaceDE w:val="0"/>
                              <w:autoSpaceDN w:val="0"/>
                              <w:adjustRightInd w:val="0"/>
                              <w:spacing w:after="0" w:line="240" w:lineRule="auto"/>
                              <w:jc w:val="both"/>
                              <w:rPr>
                                <w:rFonts w:ascii="Garamond" w:hAnsi="Garamond"/>
                                <w:lang w:val="et-EE"/>
                              </w:rPr>
                            </w:pPr>
                            <w:r w:rsidRPr="00E9702B">
                              <w:rPr>
                                <w:rFonts w:ascii="Garamond" w:hAnsi="Garamond" w:cs="Calibri"/>
                                <w:lang w:val="et-EE"/>
                              </w:rPr>
                              <w:t>Foss</w:t>
                            </w:r>
                            <w:r w:rsidR="00E9702B">
                              <w:rPr>
                                <w:rFonts w:ascii="Garamond" w:hAnsi="Garamond" w:cs="Calibri"/>
                                <w:lang w:val="et-EE"/>
                              </w:rPr>
                              <w:t>i</w:t>
                            </w:r>
                            <w:r w:rsidRPr="00E9702B">
                              <w:rPr>
                                <w:rFonts w:ascii="Garamond" w:hAnsi="Garamond" w:cs="Calibri"/>
                                <w:lang w:val="et-EE"/>
                              </w:rPr>
                              <w:t>ilkütuste kasutamise vähendamise ja puhaste energia</w:t>
                            </w:r>
                            <w:r w:rsidR="00E9702B">
                              <w:rPr>
                                <w:rFonts w:ascii="Garamond" w:hAnsi="Garamond" w:cs="Calibri"/>
                                <w:lang w:val="et-EE"/>
                              </w:rPr>
                              <w:t>a</w:t>
                            </w:r>
                            <w:r w:rsidRPr="00E9702B">
                              <w:rPr>
                                <w:rFonts w:ascii="Garamond" w:hAnsi="Garamond" w:cs="Calibri"/>
                                <w:lang w:val="et-EE"/>
                              </w:rPr>
                              <w:t>llikate juurde pöördumise nimel töötamine tooks kaasa palju</w:t>
                            </w:r>
                            <w:r w:rsidR="009C3F5F" w:rsidRPr="00E9702B">
                              <w:rPr>
                                <w:rFonts w:ascii="Garamond" w:hAnsi="Garamond" w:cs="Calibri"/>
                                <w:lang w:val="et-EE"/>
                              </w:rPr>
                              <w:t xml:space="preserve"> </w:t>
                            </w:r>
                            <w:r w:rsidRPr="00E9702B">
                              <w:rPr>
                                <w:rFonts w:ascii="Garamond" w:hAnsi="Garamond" w:cs="Calibri"/>
                                <w:lang w:val="et-EE"/>
                              </w:rPr>
                              <w:t>tervise</w:t>
                            </w:r>
                            <w:r w:rsidR="009C3F5F" w:rsidRPr="00E9702B">
                              <w:rPr>
                                <w:rFonts w:ascii="Garamond" w:hAnsi="Garamond" w:cs="Calibri"/>
                                <w:lang w:val="et-EE"/>
                              </w:rPr>
                              <w:t xml:space="preserve"> ja sotsiaalset kasu, mis ei ole seotud kliimamuutustega, kaasa arvatud paranenud õhukvaliteet, rahva tervis, iseseisvus energiavaldkonnas ja turvalisus ning uued töökohad.</w:t>
                            </w:r>
                            <w:r w:rsidR="0016309D" w:rsidRPr="00E9702B">
                              <w:rPr>
                                <w:rFonts w:ascii="Garamond" w:hAnsi="Garamond" w:cs="Calibri"/>
                                <w:lang w:val="et-E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73E8" id="Text Box 38" o:spid="_x0000_s1032" type="#_x0000_t202" style="position:absolute;margin-left:0;margin-top:6.5pt;width:539.75pt;height:200.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fReAIAAFwFAAAOAAAAZHJzL2Uyb0RvYy54bWysVFtP2zAUfp+0/2D5faQUCqUiRR2IaRIC&#10;NJh4dh2bRnN8PNtt0/36fXaSgthemPbinJzznfvl/KJtDNsoH2qyJT88GHGmrKSqts8l//54/WnK&#10;WYjCVsKQVSXfqcAv5h8/nG/dTI1pRaZSnsGIDbOtK/kqRjcriiBXqhHhgJyyEGryjYj49c9F5cUW&#10;1htTjEejk2JLvnKepAoB3KtOyOfZvtZKxjutg4rMlByxxfz6/C7TW8zPxezZC7eqZR+G+IcoGlFb&#10;ON2buhJRsLWv/zDV1NJTIB0PJDUFaV1LlXNANoejN9k8rIRTORcUJ7h9mcL/MytvN/ee1VXJj9Ap&#10;Kxr06FG1kX2mloGF+mxdmAH24ACMLfjo88APYKa0W+2b9EVCDHJUerevbrImwTyZTo6n4wlnErLx&#10;5Pjs9Ow02Sle1J0P8YuihiWi5B7ty1UVm5sQO+gASd4sXdfG5BYay7ZwcTQZZYW9BMaNTViVh6E3&#10;k1LqQs9U3BmVMMZ+UxrFyBkkRh5DdWk82wgMkJBS2ZiTz3aBTiiNIN6j2ONfonqPcpfH4Jls3Cs3&#10;tSWfs38TdvVjCFl3eNT8Vd6JjO2yzVNwMnR2SdUODffUrUxw8rpGU25EiPfCY0fQY+x9vMOjDaH4&#10;1FOcrcj/+hs/4TG6kHK2xc6VPPxcC684M18thjot6ED4gVgOhF03l4QuHOKiOJlJKPhoBlJ7ap5w&#10;DhbJC0TCSvgqeRzIy9htPs6JVItFBmENnYg39sHJZDo1JY3YY/skvOvnMGKEb2nYRjF7M44dNmla&#10;Wqwj6TrPaqprV8W+3ljhPO39uUk34vV/Rr0cxflvAAAA//8DAFBLAwQUAAYACAAAACEAlY+I8t4A&#10;AAAIAQAADwAAAGRycy9kb3ducmV2LnhtbEyPS0/EMAyE70j8h8hI3NiksMujNF0hHjeeC0hwS5vQ&#10;VjROlbjd8u/xnuBk2TMaf1OsZ9+LycXUBdSQLRQIh3WwHTYa3l7vjs5BJDJoTR/QafhxCdbl/l5h&#10;chu2+OKmDTWCQzDlRkNLNORSprp13qRFGByy9hWiN8RrbKSNZsvhvpfHSp1KbzrkD60Z3HXr6u/N&#10;6DX0HyneV4o+p5vmgZ6f5Ph+mz1qfXgwX12CIDfTnxl2+IwOJTNVYUSbRK+BixBfT3juVHV2sQJR&#10;aVhmyxXIspD/C5S/AAAA//8DAFBLAQItABQABgAIAAAAIQC2gziS/gAAAOEBAAATAAAAAAAAAAAA&#10;AAAAAAAAAABbQ29udGVudF9UeXBlc10ueG1sUEsBAi0AFAAGAAgAAAAhADj9If/WAAAAlAEAAAsA&#10;AAAAAAAAAAAAAAAALwEAAF9yZWxzLy5yZWxzUEsBAi0AFAAGAAgAAAAhAPRvB9F4AgAAXAUAAA4A&#10;AAAAAAAAAAAAAAAALgIAAGRycy9lMm9Eb2MueG1sUEsBAi0AFAAGAAgAAAAhAJWPiPLeAAAACAEA&#10;AA8AAAAAAAAAAAAAAAAA0gQAAGRycy9kb3ducmV2LnhtbFBLBQYAAAAABAAEAPMAAADdBQAAAAA=&#10;" filled="f" stroked="f" strokeweight=".5pt">
                <v:textbox inset="0,0,0,0">
                  <w:txbxContent>
                    <w:p w14:paraId="5AD3D517" w14:textId="4AAC01A4" w:rsidR="00F6378E" w:rsidRPr="00EE5F85" w:rsidRDefault="00595FBE" w:rsidP="002B353C">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0BA2AE3F" w14:textId="2CBED6E5" w:rsidR="00EB05AB" w:rsidRPr="00E9702B" w:rsidRDefault="00595FBE" w:rsidP="002B353C">
                      <w:pPr>
                        <w:autoSpaceDE w:val="0"/>
                        <w:autoSpaceDN w:val="0"/>
                        <w:adjustRightInd w:val="0"/>
                        <w:spacing w:after="0" w:line="240" w:lineRule="auto"/>
                        <w:jc w:val="both"/>
                        <w:rPr>
                          <w:rFonts w:ascii="Garamond" w:hAnsi="Garamond" w:cs="Calibri"/>
                          <w:lang w:val="et-EE"/>
                        </w:rPr>
                      </w:pPr>
                      <w:r w:rsidRPr="00E9702B">
                        <w:rPr>
                          <w:rFonts w:ascii="Garamond" w:hAnsi="Garamond"/>
                          <w:lang w:val="et-EE"/>
                        </w:rPr>
                        <w:t>Teaduslik konsensus kliima osas on selge: üle 97% kliimateadlastest nõustub, et kliimamuutused on toimumas, need on peamiselt põhjustatud inimtegevustest, mis toodavad kasvuhoonegaase, nagu fossiilkütuste põletamine, ja et selle tagajärjed võivad olla inimkonnale laastavad</w:t>
                      </w:r>
                      <w:r w:rsidR="00EB05AB" w:rsidRPr="00E9702B">
                        <w:rPr>
                          <w:rFonts w:ascii="Garamond" w:hAnsi="Garamond" w:cs="Calibri"/>
                          <w:lang w:val="et-EE"/>
                        </w:rPr>
                        <w:t>.</w:t>
                      </w:r>
                      <w:r w:rsidR="00AB2B9E" w:rsidRPr="00E9702B">
                        <w:rPr>
                          <w:rFonts w:ascii="Garamond" w:hAnsi="Garamond" w:cs="Calibri"/>
                          <w:sz w:val="14"/>
                          <w:szCs w:val="14"/>
                          <w:lang w:val="et-EE"/>
                        </w:rPr>
                        <w:t>(</w:t>
                      </w:r>
                      <w:r w:rsidR="00EB05AB" w:rsidRPr="00E9702B">
                        <w:rPr>
                          <w:rFonts w:ascii="Garamond" w:hAnsi="Garamond" w:cs="Calibri"/>
                          <w:sz w:val="14"/>
                          <w:szCs w:val="14"/>
                          <w:lang w:val="et-EE"/>
                        </w:rPr>
                        <w:t>1</w:t>
                      </w:r>
                      <w:r w:rsidR="00AB2B9E" w:rsidRPr="00E9702B">
                        <w:rPr>
                          <w:rFonts w:ascii="Garamond" w:hAnsi="Garamond" w:cs="Calibri"/>
                          <w:sz w:val="14"/>
                          <w:szCs w:val="14"/>
                          <w:lang w:val="et-EE"/>
                        </w:rPr>
                        <w:t>)</w:t>
                      </w:r>
                      <w:r w:rsidRPr="00E9702B">
                        <w:rPr>
                          <w:rFonts w:ascii="Garamond" w:hAnsi="Garamond" w:cs="Calibri"/>
                          <w:sz w:val="14"/>
                          <w:szCs w:val="14"/>
                          <w:lang w:val="et-EE"/>
                        </w:rPr>
                        <w:t xml:space="preserve"> </w:t>
                      </w:r>
                      <w:r w:rsidRPr="00E9702B">
                        <w:rPr>
                          <w:rFonts w:ascii="Garamond" w:hAnsi="Garamond" w:cs="Calibri"/>
                          <w:lang w:val="et-EE"/>
                        </w:rPr>
                        <w:t xml:space="preserve">Me näeme juba praegu tagajärgi ja me teame, et ilma kohese tegutsemiseta eesmärgiga alandada fossiilkütustest ja teistest allikatest tulenevaid emissioone, kannatavad ebaloomulikult palju vaesed, tänapäeva noored ja tulevased generatsioonid. </w:t>
                      </w:r>
                      <w:r w:rsidR="00102DE6" w:rsidRPr="00E9702B">
                        <w:rPr>
                          <w:rFonts w:ascii="Garamond" w:hAnsi="Garamond" w:cs="Calibri"/>
                          <w:lang w:val="et-EE"/>
                        </w:rPr>
                        <w:t xml:space="preserve">Vaatamata teiste gruppide poolt tuleva võivale vastupanule teate teie, et ka nende huvides on julgete otsuste vastu võtmine. Aina enam on religioossed- ja tsiviil-liidrid kutsumas moraalsetel kaalutlustel inimesi tegudele ning protestimarsid on kohale toonud üle poole miljoni inimese üle maailma. Iga viivituse ja jätkuva toetusega fossiilkütustele muutub meile antud aja jooksul vajalike üleminekute tegemine aina kallimaks. </w:t>
                      </w:r>
                    </w:p>
                    <w:p w14:paraId="7B036706" w14:textId="05AD65EC" w:rsidR="00D23347" w:rsidRPr="00E9702B" w:rsidRDefault="00102DE6" w:rsidP="002B353C">
                      <w:pPr>
                        <w:autoSpaceDE w:val="0"/>
                        <w:autoSpaceDN w:val="0"/>
                        <w:adjustRightInd w:val="0"/>
                        <w:spacing w:before="240" w:after="120" w:line="240" w:lineRule="auto"/>
                        <w:jc w:val="both"/>
                        <w:rPr>
                          <w:rFonts w:ascii="Century Gothic" w:hAnsi="Century Gothic"/>
                          <w:color w:val="828282"/>
                          <w:sz w:val="30"/>
                          <w:szCs w:val="30"/>
                          <w:lang w:val="et-EE"/>
                        </w:rPr>
                      </w:pPr>
                      <w:r w:rsidRPr="00E9702B">
                        <w:rPr>
                          <w:rFonts w:ascii="Century Gothic" w:hAnsi="Century Gothic"/>
                          <w:color w:val="828282"/>
                          <w:sz w:val="30"/>
                          <w:szCs w:val="30"/>
                          <w:lang w:val="et-EE"/>
                        </w:rPr>
                        <w:t>Võimalused</w:t>
                      </w:r>
                    </w:p>
                    <w:p w14:paraId="4C943D9A" w14:textId="5855B89A" w:rsidR="00D23347" w:rsidRPr="00E9702B" w:rsidRDefault="00102DE6" w:rsidP="00070337">
                      <w:pPr>
                        <w:autoSpaceDE w:val="0"/>
                        <w:autoSpaceDN w:val="0"/>
                        <w:adjustRightInd w:val="0"/>
                        <w:spacing w:after="0" w:line="240" w:lineRule="auto"/>
                        <w:jc w:val="both"/>
                        <w:rPr>
                          <w:rFonts w:ascii="Garamond" w:hAnsi="Garamond"/>
                          <w:lang w:val="et-EE"/>
                        </w:rPr>
                      </w:pPr>
                      <w:r w:rsidRPr="00E9702B">
                        <w:rPr>
                          <w:rFonts w:ascii="Garamond" w:hAnsi="Garamond" w:cs="Calibri"/>
                          <w:lang w:val="et-EE"/>
                        </w:rPr>
                        <w:t>Foss</w:t>
                      </w:r>
                      <w:r w:rsidR="00E9702B">
                        <w:rPr>
                          <w:rFonts w:ascii="Garamond" w:hAnsi="Garamond" w:cs="Calibri"/>
                          <w:lang w:val="et-EE"/>
                        </w:rPr>
                        <w:t>i</w:t>
                      </w:r>
                      <w:r w:rsidRPr="00E9702B">
                        <w:rPr>
                          <w:rFonts w:ascii="Garamond" w:hAnsi="Garamond" w:cs="Calibri"/>
                          <w:lang w:val="et-EE"/>
                        </w:rPr>
                        <w:t>ilkütuste kasutamise vähendamise ja puhaste energia</w:t>
                      </w:r>
                      <w:r w:rsidR="00E9702B">
                        <w:rPr>
                          <w:rFonts w:ascii="Garamond" w:hAnsi="Garamond" w:cs="Calibri"/>
                          <w:lang w:val="et-EE"/>
                        </w:rPr>
                        <w:t>a</w:t>
                      </w:r>
                      <w:r w:rsidRPr="00E9702B">
                        <w:rPr>
                          <w:rFonts w:ascii="Garamond" w:hAnsi="Garamond" w:cs="Calibri"/>
                          <w:lang w:val="et-EE"/>
                        </w:rPr>
                        <w:t>llikate juurde pöördumise nimel töötamine tooks kaasa palju</w:t>
                      </w:r>
                      <w:r w:rsidR="009C3F5F" w:rsidRPr="00E9702B">
                        <w:rPr>
                          <w:rFonts w:ascii="Garamond" w:hAnsi="Garamond" w:cs="Calibri"/>
                          <w:lang w:val="et-EE"/>
                        </w:rPr>
                        <w:t xml:space="preserve"> </w:t>
                      </w:r>
                      <w:r w:rsidRPr="00E9702B">
                        <w:rPr>
                          <w:rFonts w:ascii="Garamond" w:hAnsi="Garamond" w:cs="Calibri"/>
                          <w:lang w:val="et-EE"/>
                        </w:rPr>
                        <w:t>tervise</w:t>
                      </w:r>
                      <w:r w:rsidR="009C3F5F" w:rsidRPr="00E9702B">
                        <w:rPr>
                          <w:rFonts w:ascii="Garamond" w:hAnsi="Garamond" w:cs="Calibri"/>
                          <w:lang w:val="et-EE"/>
                        </w:rPr>
                        <w:t xml:space="preserve"> ja sotsiaalset kasu, mis ei ole seotud kliimamuutustega, kaasa arvatud paranenud õhukvaliteet, rahva tervis, iseseisvus energiavaldkonnas ja turvalisus ning uued töökohad.</w:t>
                      </w:r>
                      <w:r w:rsidR="0016309D" w:rsidRPr="00E9702B">
                        <w:rPr>
                          <w:rFonts w:ascii="Garamond" w:hAnsi="Garamond" w:cs="Calibri"/>
                          <w:lang w:val="et-EE"/>
                        </w:rPr>
                        <w:t xml:space="preserve"> </w:t>
                      </w:r>
                    </w:p>
                  </w:txbxContent>
                </v:textbox>
                <w10:wrap anchorx="margin"/>
              </v:shape>
            </w:pict>
          </mc:Fallback>
        </mc:AlternateContent>
      </w:r>
      <w:r>
        <w:rPr>
          <w:noProof/>
          <w:lang w:bidi="ne-NP"/>
        </w:rPr>
        <mc:AlternateContent>
          <mc:Choice Requires="wps">
            <w:drawing>
              <wp:anchor distT="0" distB="0" distL="114300" distR="114300" simplePos="0" relativeHeight="251641344" behindDoc="0" locked="0" layoutInCell="1" allowOverlap="1" wp14:anchorId="4609113B" wp14:editId="68D5B35A">
                <wp:simplePos x="0" y="0"/>
                <wp:positionH relativeFrom="margin">
                  <wp:posOffset>0</wp:posOffset>
                </wp:positionH>
                <wp:positionV relativeFrom="paragraph">
                  <wp:posOffset>30480</wp:posOffset>
                </wp:positionV>
                <wp:extent cx="6857365" cy="1905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0C90B" id="Straight Connector 9"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pt" to="53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K3QEAABIEAAAOAAAAZHJzL2Uyb0RvYy54bWysU9uO2yAQfa/Uf0C8N7ZTJU2sOPuQ1fal&#10;aqPu9gMIBhuJmwYaO3/fASfeVVtptVVlCTMw58ycA+zuRqPJWUBQzja0WpSUCMtdq2zX0B9PDx82&#10;lITIbMu0s6KhFxHo3f79u93ga7F0vdOtAIIkNtSDb2gfo6+LIvBeGBYWzguLm9KBYRFD6IoW2IDs&#10;RhfLslwXg4PWg+MiBFy9nzbpPvNLKXj8JmUQkeiGYm8xj5DHUxqL/Y7VHTDfK35tg/1DF4Ypi0Vn&#10;qnsWGfkJ6g8qozi44GRccGcKJ6XiImtANVX5m5rHnnmRtaA5wc82hf9Hy7+ej0BU29AtJZYZPKLH&#10;CEx1fSQHZy0a6IBsk0+DDzWmH+wRrlHwR0iiRwkm/VEOGbO3l9lbMUbCcXG9WX36uF5RwnGv2par&#10;7H3xDPYQ4mfhDEmThmplk3RWs/OXELEgpt5S0rK2ZLgRpTg4rdoHpXUOoDsdNJAzw2PfLNOXFCDF&#10;izSMtMXFpGtSkmfxosVU4LuQ6Az2XuVG8p0UMy3jXNhYXXm1xewEk9jCDCxfB17zE1Tk+/oW8IzI&#10;lZ2NM9go6+Bv1eN4a1lO+TcHJt3JgpNrL/mMszV48bJz10eSbvbLOMOfn/L+FwAAAP//AwBQSwME&#10;FAAGAAgAAAAhAFrBAyLbAAAABQEAAA8AAABkcnMvZG93bnJldi54bWxMj0FLw0AUhO+C/2F5gje7&#10;26BpG7MpQRALerEKXl931ySYfRuymzb+e19P9jjMMPNNuZ19L45ujF0gDcuFAuHIBNtRo+Hz4/lu&#10;DSImJIt9IKfh10XYVtdXJRY2nOjdHfepEVxCsUANbUpDIWU0rfMYF2FwxN53GD0mlmMj7YgnLve9&#10;zJTKpceOeKHFwT21zvzsJ8+7Tfb2kL3kXzuc6nq3fDWDyo3Wtzdz/QgiuTn9h+GMz+hQMdMhTGSj&#10;6DXwkaThnvHPplptNiAOGlZrkFUpL+mrPwAAAP//AwBQSwECLQAUAAYACAAAACEAtoM4kv4AAADh&#10;AQAAEwAAAAAAAAAAAAAAAAAAAAAAW0NvbnRlbnRfVHlwZXNdLnhtbFBLAQItABQABgAIAAAAIQA4&#10;/SH/1gAAAJQBAAALAAAAAAAAAAAAAAAAAC8BAABfcmVscy8ucmVsc1BLAQItABQABgAIAAAAIQDX&#10;rdJK3QEAABIEAAAOAAAAAAAAAAAAAAAAAC4CAABkcnMvZTJvRG9jLnhtbFBLAQItABQABgAIAAAA&#10;IQBawQMi2wAAAAUBAAAPAAAAAAAAAAAAAAAAADcEAABkcnMvZG93bnJldi54bWxQSwUGAAAAAAQA&#10;BADzAAAAPwUAAAAA&#10;" strokecolor="#828282" strokeweight="1.5pt">
                <v:stroke joinstyle="miter"/>
                <w10:wrap anchorx="margin"/>
              </v:line>
            </w:pict>
          </mc:Fallback>
        </mc:AlternateContent>
      </w:r>
    </w:p>
    <w:p w14:paraId="0537016F" w14:textId="77777777" w:rsidR="00AE70F9" w:rsidRDefault="00495DEA">
      <w:r>
        <w:softHyphen/>
      </w:r>
    </w:p>
    <w:p w14:paraId="2A3EB307" w14:textId="77777777" w:rsidR="00AE70F9" w:rsidRDefault="00AE70F9"/>
    <w:p w14:paraId="4266D3C2" w14:textId="77777777" w:rsidR="00AE70F9" w:rsidRDefault="00AE70F9"/>
    <w:p w14:paraId="7DD68680" w14:textId="77777777" w:rsidR="00AE70F9" w:rsidRDefault="00AE70F9"/>
    <w:p w14:paraId="29F2D237" w14:textId="77777777" w:rsidR="00AE70F9" w:rsidRDefault="00AE70F9"/>
    <w:p w14:paraId="6377493E" w14:textId="77777777" w:rsidR="00AE70F9" w:rsidRDefault="00AE70F9"/>
    <w:p w14:paraId="7241B161" w14:textId="77777777" w:rsidR="00AE70F9" w:rsidRDefault="00AE70F9"/>
    <w:p w14:paraId="5D3EB89E" w14:textId="77777777" w:rsidR="00AE70F9" w:rsidRDefault="00AE70F9"/>
    <w:p w14:paraId="4A3D7245" w14:textId="77777777" w:rsidR="00AE70F9" w:rsidRDefault="00722B5B">
      <w:r>
        <w:rPr>
          <w:noProof/>
          <w:lang w:bidi="ne-NP"/>
        </w:rPr>
        <mc:AlternateContent>
          <mc:Choice Requires="wps">
            <w:drawing>
              <wp:anchor distT="0" distB="0" distL="114300" distR="114300" simplePos="0" relativeHeight="251644416" behindDoc="0" locked="0" layoutInCell="1" allowOverlap="1" wp14:anchorId="0551F2FB" wp14:editId="694E6F4B">
                <wp:simplePos x="0" y="0"/>
                <wp:positionH relativeFrom="margin">
                  <wp:posOffset>2495550</wp:posOffset>
                </wp:positionH>
                <wp:positionV relativeFrom="paragraph">
                  <wp:posOffset>40640</wp:posOffset>
                </wp:positionV>
                <wp:extent cx="0" cy="27527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2752725"/>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5C4EB" id="Straight Connector 13"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5pt,3.2pt" to="196.5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TO2wEAABAEAAAOAAAAZHJzL2Uyb0RvYy54bWysU9uO0zAQfUfiHyy/06RBZZeo6T50tbwg&#10;qFj4ANcZN5Z809g07d8zdrLZFSAkEIrk+DJn5pwz9vbuYg07A0btXcfXq5ozcNL32p06/u3rw5tb&#10;zmISrhfGO+j4FSK/271+tR1DC40fvOkBGSVxsR1Dx4eUQltVUQ5gRVz5AI4OlUcrEi3xVPUoRspu&#10;TdXU9btq9NgH9BJipN376ZDvSn6lQKbPSkVIzHScuKUyYhmPeax2W9GeUIRBy5mG+AcWVmhHRZdU&#10;9yIJ9h31L6msluijV2klva28UlpC0UBq1vVPah4HEaBoIXNiWGyK/y+t/HQ+INM99e4tZ05Y6tFj&#10;QqFPQ2J77xw56JHRITk1htgSYO8OOK9iOGCWfVFo858EsUtx97q4C5fE5LQpabe52TQ3zSbnq56B&#10;AWP6AN6yPOm40S4LF604f4xpCn0KydvGsZEov683dQmL3uj+QRuTDyOejnuD7Cyo6bdN/uZqL8Ko&#10;tnFEIWuaVJRZuhqYCnwBRb4Q7/VUId9IWNIKKcGl9ZzXOIrOMEUUFuBM7U/AOT5DodzWvwEviFLZ&#10;u7SArXYef0c7XZ4oqyn+yYFJd7bg6Ptr6W+xhq5d6dP8RPK9frku8OeHvPsBAAD//wMAUEsDBBQA&#10;BgAIAAAAIQAnsUEr3QAAAAkBAAAPAAAAZHJzL2Rvd25yZXYueG1sTI9BS8QwFITvgv8hPMGbm267&#10;FlubLkUQF/TiKnh9mzzbYvNSmnS3/nsjHtzjMMPMN9V2sYM40uR7xwrWqwQEsXam51bB+9vjzR0I&#10;H5ANDo5JwTd52NaXFxWWxp34lY770IpYwr5EBV0IYyml1x1Z9Cs3Ekfv000WQ5RTK82Ep1huB5km&#10;SS4t9hwXOhzpoSP9tZ9t3G3Tl9v0Kf/Y4dw0u/WzHpNcK3V9tTT3IAIt4T8Mv/gRHerIdHAzGy8G&#10;BVmRxS9BQb4BEf0/fVCwyYoCZF3J8wf1DwAAAP//AwBQSwECLQAUAAYACAAAACEAtoM4kv4AAADh&#10;AQAAEwAAAAAAAAAAAAAAAAAAAAAAW0NvbnRlbnRfVHlwZXNdLnhtbFBLAQItABQABgAIAAAAIQA4&#10;/SH/1gAAAJQBAAALAAAAAAAAAAAAAAAAAC8BAABfcmVscy8ucmVsc1BLAQItABQABgAIAAAAIQCH&#10;jkTO2wEAABAEAAAOAAAAAAAAAAAAAAAAAC4CAABkcnMvZTJvRG9jLnhtbFBLAQItABQABgAIAAAA&#10;IQAnsUEr3QAAAAkBAAAPAAAAAAAAAAAAAAAAADUEAABkcnMvZG93bnJldi54bWxQSwUGAAAAAAQA&#10;BADzAAAAPwUAAAAA&#10;" strokecolor="#828282" strokeweight="1.5pt">
                <v:stroke joinstyle="miter"/>
                <w10:wrap anchorx="margin"/>
              </v:line>
            </w:pict>
          </mc:Fallback>
        </mc:AlternateContent>
      </w:r>
      <w:r>
        <w:rPr>
          <w:noProof/>
          <w:lang w:bidi="ne-NP"/>
        </w:rPr>
        <mc:AlternateContent>
          <mc:Choice Requires="wps">
            <w:drawing>
              <wp:anchor distT="0" distB="0" distL="114300" distR="114300" simplePos="0" relativeHeight="251642368" behindDoc="0" locked="0" layoutInCell="1" allowOverlap="1" wp14:anchorId="2E2BE421" wp14:editId="01106F42">
                <wp:simplePos x="0" y="0"/>
                <wp:positionH relativeFrom="margin">
                  <wp:posOffset>2809875</wp:posOffset>
                </wp:positionH>
                <wp:positionV relativeFrom="paragraph">
                  <wp:posOffset>97789</wp:posOffset>
                </wp:positionV>
                <wp:extent cx="4162425" cy="27717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4162425"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1798E" w14:textId="68F04A8F" w:rsidR="002B1157" w:rsidRPr="00E9702B" w:rsidRDefault="00E26D83" w:rsidP="002B353C">
                            <w:pPr>
                              <w:spacing w:after="120" w:line="240" w:lineRule="auto"/>
                              <w:jc w:val="both"/>
                              <w:rPr>
                                <w:rFonts w:ascii="Century Gothic" w:hAnsi="Century Gothic"/>
                                <w:color w:val="828282"/>
                                <w:sz w:val="30"/>
                                <w:szCs w:val="30"/>
                                <w:lang w:val="et-EE"/>
                              </w:rPr>
                            </w:pPr>
                            <w:r w:rsidRPr="00E9702B">
                              <w:rPr>
                                <w:rFonts w:ascii="Century Gothic" w:hAnsi="Century Gothic"/>
                                <w:color w:val="828282"/>
                                <w:sz w:val="30"/>
                                <w:szCs w:val="30"/>
                                <w:lang w:val="et-EE"/>
                              </w:rPr>
                              <w:t>Tegevused</w:t>
                            </w:r>
                          </w:p>
                          <w:p w14:paraId="68011706" w14:textId="326DDA31" w:rsidR="00F26273" w:rsidRPr="00E9702B" w:rsidRDefault="0007387C" w:rsidP="002B353C">
                            <w:p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VVO-</w:t>
                            </w:r>
                            <w:proofErr w:type="spellStart"/>
                            <w:r w:rsidRPr="00E9702B">
                              <w:rPr>
                                <w:rFonts w:ascii="Garamond" w:hAnsi="Garamond" w:cs="Calibri"/>
                                <w:lang w:val="et-EE"/>
                              </w:rPr>
                              <w:t>dena</w:t>
                            </w:r>
                            <w:proofErr w:type="spellEnd"/>
                            <w:r w:rsidRPr="00E9702B">
                              <w:rPr>
                                <w:rFonts w:ascii="Garamond" w:hAnsi="Garamond" w:cs="Calibri"/>
                                <w:lang w:val="et-EE"/>
                              </w:rPr>
                              <w:t xml:space="preserve"> ei ole teil võimu rakendada poliitikaid ega teha suuri rahalisi investeeringuid, mis kontrollivad globaalse majanduse energia infrastruktuuri</w:t>
                            </w:r>
                            <w:r w:rsidR="00F26273" w:rsidRPr="00E9702B">
                              <w:rPr>
                                <w:rFonts w:ascii="Garamond" w:hAnsi="Garamond" w:cs="Calibri"/>
                                <w:lang w:val="et-EE"/>
                              </w:rPr>
                              <w:t>.</w:t>
                            </w:r>
                            <w:r w:rsidRPr="00E9702B">
                              <w:rPr>
                                <w:rFonts w:ascii="Garamond" w:hAnsi="Garamond" w:cs="Calibri"/>
                                <w:lang w:val="et-EE"/>
                              </w:rPr>
                              <w:t xml:space="preserve"> Ometi ei </w:t>
                            </w:r>
                            <w:r w:rsidR="00E027C6" w:rsidRPr="00E9702B">
                              <w:rPr>
                                <w:rFonts w:ascii="Garamond" w:hAnsi="Garamond" w:cs="Calibri"/>
                                <w:lang w:val="et-EE"/>
                              </w:rPr>
                              <w:t>oma teie grupp kohustusi seadusliku õiguse ees ja on vaba kaitsma poliitikaid, mis väledalt ja tõhusalt tegelevad kliimamuutustega</w:t>
                            </w:r>
                            <w:r w:rsidR="00F26273" w:rsidRPr="00E9702B">
                              <w:rPr>
                                <w:rFonts w:ascii="Garamond" w:hAnsi="Garamond" w:cs="Calibri"/>
                                <w:lang w:val="et-EE"/>
                              </w:rPr>
                              <w:t xml:space="preserve">. </w:t>
                            </w:r>
                            <w:r w:rsidR="00E027C6" w:rsidRPr="00E9702B">
                              <w:rPr>
                                <w:rFonts w:ascii="Garamond" w:hAnsi="Garamond" w:cs="Calibri"/>
                                <w:lang w:val="et-EE"/>
                              </w:rPr>
                              <w:t>Läbi ükskõik milliste tegevuste peate te</w:t>
                            </w:r>
                            <w:r w:rsidR="00F26273" w:rsidRPr="00E9702B">
                              <w:rPr>
                                <w:rFonts w:ascii="Garamond" w:hAnsi="Garamond" w:cs="Calibri"/>
                                <w:lang w:val="et-EE"/>
                              </w:rPr>
                              <w:t>:</w:t>
                            </w:r>
                          </w:p>
                          <w:p w14:paraId="0CDD243D" w14:textId="7025D2F2" w:rsidR="003A55BD" w:rsidRPr="00E9702B" w:rsidRDefault="00E027C6" w:rsidP="002B353C">
                            <w:pPr>
                              <w:pStyle w:val="ListParagraph"/>
                              <w:numPr>
                                <w:ilvl w:val="0"/>
                                <w:numId w:val="4"/>
                              </w:num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Tegema teistele delegaatidele selgeks teaduslikud, majanduslikud ja moraalsed põhjused, miks selle probleemiga tegeleda.</w:t>
                            </w:r>
                          </w:p>
                          <w:p w14:paraId="1AC3F095" w14:textId="146B2687" w:rsidR="003A55BD" w:rsidRPr="00E9702B" w:rsidRDefault="00E027C6" w:rsidP="002B353C">
                            <w:pPr>
                              <w:pStyle w:val="ListParagraph"/>
                              <w:numPr>
                                <w:ilvl w:val="0"/>
                                <w:numId w:val="4"/>
                              </w:num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 xml:space="preserve">Rõhutama kollektiivset tegutsemist üle iseka tegutsemise: me kõik jagame Maad kui kodu ja peame ühiste kliimaeesmärkide nimel tegutsemises kaasa lööma. </w:t>
                            </w:r>
                          </w:p>
                          <w:p w14:paraId="69F15559" w14:textId="6878BF17" w:rsidR="00D23347" w:rsidRPr="00E9702B" w:rsidRDefault="00E027C6" w:rsidP="002B353C">
                            <w:pPr>
                              <w:pStyle w:val="ListParagraph"/>
                              <w:numPr>
                                <w:ilvl w:val="0"/>
                                <w:numId w:val="4"/>
                              </w:num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 xml:space="preserve">Kindlustage, et kõige haavatavamate inimeste (vaesed, noored, tuleviku generatsioonid) hääled oleks kuulda, sest nemad kannatavad ebaloomulikult palju kuigi pole seda probleemi loojad. Kui võimalik, toeta neid, kes aitavad haavatavatel gruppidel esile tõusta.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BE421" id="Text Box 11" o:spid="_x0000_s1033" type="#_x0000_t202" style="position:absolute;margin-left:221.25pt;margin-top:7.7pt;width:327.75pt;height:218.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MeAIAAFwFAAAOAAAAZHJzL2Uyb0RvYy54bWysVN9P2zAQfp+0/8Hy+0jbAZ0qUtSBmCYh&#10;QIOJZ9exaTTH59luk+6v32cnKYjthWkvzuXuu/P9+M5n511j2E75UJMt+fRowpmykqraPpX8+8PV&#10;h0+chShsJQxZVfK9Cvx8+f7dWesWakYbMpXyDEFsWLSu5JsY3aIogtyoRoQjcsrCqMk3IuLXPxWV&#10;Fy2iN6aYTSanRUu+cp6kCgHay97Ilzm+1krGW62DisyUHLnFfPp8rtNZLM/E4skLt6nlkIb4hywa&#10;UVtcegh1KaJgW1//EaqppadAOh5JagrSupYq14BqppNX1dxvhFO5FjQnuEObwv8LK292d57VFWY3&#10;5cyKBjN6UF1kn6ljUKE/rQsLwO4dgLGDHthRH6BMZXfaN+mLghjs6PT+0N0UTUJ5PD2dHc9OOJOw&#10;zebz6Xx+kuIUz+7Oh/hFUcOSUHKP8eWuit11iD10hKTbLF3VxuQRGsvakp9+PJlkh4MFwY1NWJXJ&#10;MIRJJfWpZynujUoYY78pjWbkCpIi01BdGM92AgQSUiobc/E5LtAJpZHEWxwH/HNWb3Hu6xhvJhsP&#10;zk1tyefqX6Vd/RhT1j0ePX9RdxJjt+4yC+bjZNdU7TFwT/3KBCevagzlWoR4Jzx2BDPG3sdbHNoQ&#10;mk+DxNmG/K+/6RMe1IWVsxY7V/Lwcyu84sx8tSB1WtBR8KOwHgW7bS4IUwBPkU0W4eCjGUXtqXnE&#10;c7BKt8AkrMRdJY+jeBH7zcdzItVqlUFYQyfitb13MoVOQ0kUe+gehXcDDyMofEPjNorFKzr22ORp&#10;abWNpOvM1dTXvotDv7HCme3Dc5PeiJf/GfX8KC5/AwAA//8DAFBLAwQUAAYACAAAACEAzpgoGN8A&#10;AAALAQAADwAAAGRycy9kb3ducmV2LnhtbEyPy07DMBBF90j8gzVI7KidKkFtiFMhHjug0BYJdk4y&#10;JBF+RLaThr9nuoLl6B7dObfYzEazCX3onZWQLAQwtLVrettKOOwfr1bAQlS2UdpZlPCDATbl+Vmh&#10;8sYd7RtOu9gyKrEhVxK6GIec81B3aFRYuAEtZV/OGxXp9C1vvDpSudF8KcQ1N6q39KFTA951WH/v&#10;RiNBfwT/VIn4Od23z/F1y8f3h+RFysuL+fYGWMQ5/sFw0id1KMmpcqNtAtMS0nSZEUpBlgI7AWK9&#10;onUVRVmyBl4W/P+G8hcAAP//AwBQSwECLQAUAAYACAAAACEAtoM4kv4AAADhAQAAEwAAAAAAAAAA&#10;AAAAAAAAAAAAW0NvbnRlbnRfVHlwZXNdLnhtbFBLAQItABQABgAIAAAAIQA4/SH/1gAAAJQBAAAL&#10;AAAAAAAAAAAAAAAAAC8BAABfcmVscy8ucmVsc1BLAQItABQABgAIAAAAIQB+hyMMeAIAAFwFAAAO&#10;AAAAAAAAAAAAAAAAAC4CAABkcnMvZTJvRG9jLnhtbFBLAQItABQABgAIAAAAIQDOmCgY3wAAAAsB&#10;AAAPAAAAAAAAAAAAAAAAANIEAABkcnMvZG93bnJldi54bWxQSwUGAAAAAAQABADzAAAA3gUAAAAA&#10;" filled="f" stroked="f" strokeweight=".5pt">
                <v:textbox inset="0,0,0,0">
                  <w:txbxContent>
                    <w:p w14:paraId="5FE1798E" w14:textId="68F04A8F" w:rsidR="002B1157" w:rsidRPr="00E9702B" w:rsidRDefault="00E26D83" w:rsidP="002B353C">
                      <w:pPr>
                        <w:spacing w:after="120" w:line="240" w:lineRule="auto"/>
                        <w:jc w:val="both"/>
                        <w:rPr>
                          <w:rFonts w:ascii="Century Gothic" w:hAnsi="Century Gothic"/>
                          <w:color w:val="828282"/>
                          <w:sz w:val="30"/>
                          <w:szCs w:val="30"/>
                          <w:lang w:val="et-EE"/>
                        </w:rPr>
                      </w:pPr>
                      <w:r w:rsidRPr="00E9702B">
                        <w:rPr>
                          <w:rFonts w:ascii="Century Gothic" w:hAnsi="Century Gothic"/>
                          <w:color w:val="828282"/>
                          <w:sz w:val="30"/>
                          <w:szCs w:val="30"/>
                          <w:lang w:val="et-EE"/>
                        </w:rPr>
                        <w:t>Tegevused</w:t>
                      </w:r>
                    </w:p>
                    <w:p w14:paraId="68011706" w14:textId="326DDA31" w:rsidR="00F26273" w:rsidRPr="00E9702B" w:rsidRDefault="0007387C" w:rsidP="002B353C">
                      <w:p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VVO-</w:t>
                      </w:r>
                      <w:proofErr w:type="spellStart"/>
                      <w:r w:rsidRPr="00E9702B">
                        <w:rPr>
                          <w:rFonts w:ascii="Garamond" w:hAnsi="Garamond" w:cs="Calibri"/>
                          <w:lang w:val="et-EE"/>
                        </w:rPr>
                        <w:t>dena</w:t>
                      </w:r>
                      <w:proofErr w:type="spellEnd"/>
                      <w:r w:rsidRPr="00E9702B">
                        <w:rPr>
                          <w:rFonts w:ascii="Garamond" w:hAnsi="Garamond" w:cs="Calibri"/>
                          <w:lang w:val="et-EE"/>
                        </w:rPr>
                        <w:t xml:space="preserve"> ei ole teil võimu rakendada poliitikaid ega teha suuri rahalisi investeeringuid, mis kontrollivad globaalse majanduse energia infrastruktuuri</w:t>
                      </w:r>
                      <w:r w:rsidR="00F26273" w:rsidRPr="00E9702B">
                        <w:rPr>
                          <w:rFonts w:ascii="Garamond" w:hAnsi="Garamond" w:cs="Calibri"/>
                          <w:lang w:val="et-EE"/>
                        </w:rPr>
                        <w:t>.</w:t>
                      </w:r>
                      <w:r w:rsidRPr="00E9702B">
                        <w:rPr>
                          <w:rFonts w:ascii="Garamond" w:hAnsi="Garamond" w:cs="Calibri"/>
                          <w:lang w:val="et-EE"/>
                        </w:rPr>
                        <w:t xml:space="preserve"> Ometi ei </w:t>
                      </w:r>
                      <w:r w:rsidR="00E027C6" w:rsidRPr="00E9702B">
                        <w:rPr>
                          <w:rFonts w:ascii="Garamond" w:hAnsi="Garamond" w:cs="Calibri"/>
                          <w:lang w:val="et-EE"/>
                        </w:rPr>
                        <w:t>oma teie grupp kohustusi seadusliku õiguse ees ja on vaba kaitsma poliitikaid, mis väledalt ja tõhusalt tegelevad kliimamuutustega</w:t>
                      </w:r>
                      <w:r w:rsidR="00F26273" w:rsidRPr="00E9702B">
                        <w:rPr>
                          <w:rFonts w:ascii="Garamond" w:hAnsi="Garamond" w:cs="Calibri"/>
                          <w:lang w:val="et-EE"/>
                        </w:rPr>
                        <w:t xml:space="preserve">. </w:t>
                      </w:r>
                      <w:r w:rsidR="00E027C6" w:rsidRPr="00E9702B">
                        <w:rPr>
                          <w:rFonts w:ascii="Garamond" w:hAnsi="Garamond" w:cs="Calibri"/>
                          <w:lang w:val="et-EE"/>
                        </w:rPr>
                        <w:t>Läbi ükskõik milliste tegevuste peate te</w:t>
                      </w:r>
                      <w:r w:rsidR="00F26273" w:rsidRPr="00E9702B">
                        <w:rPr>
                          <w:rFonts w:ascii="Garamond" w:hAnsi="Garamond" w:cs="Calibri"/>
                          <w:lang w:val="et-EE"/>
                        </w:rPr>
                        <w:t>:</w:t>
                      </w:r>
                    </w:p>
                    <w:p w14:paraId="0CDD243D" w14:textId="7025D2F2" w:rsidR="003A55BD" w:rsidRPr="00E9702B" w:rsidRDefault="00E027C6" w:rsidP="002B353C">
                      <w:pPr>
                        <w:pStyle w:val="ListParagraph"/>
                        <w:numPr>
                          <w:ilvl w:val="0"/>
                          <w:numId w:val="4"/>
                        </w:num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Tegema teistele delegaatidele selgeks teaduslikud, majanduslikud ja moraalsed põhjused, miks selle probleemiga tegeleda.</w:t>
                      </w:r>
                    </w:p>
                    <w:p w14:paraId="1AC3F095" w14:textId="146B2687" w:rsidR="003A55BD" w:rsidRPr="00E9702B" w:rsidRDefault="00E027C6" w:rsidP="002B353C">
                      <w:pPr>
                        <w:pStyle w:val="ListParagraph"/>
                        <w:numPr>
                          <w:ilvl w:val="0"/>
                          <w:numId w:val="4"/>
                        </w:num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 xml:space="preserve">Rõhutama kollektiivset tegutsemist üle iseka tegutsemise: me kõik jagame Maad kui kodu ja peame ühiste kliimaeesmärkide nimel tegutsemises kaasa lööma. </w:t>
                      </w:r>
                    </w:p>
                    <w:p w14:paraId="69F15559" w14:textId="6878BF17" w:rsidR="00D23347" w:rsidRPr="00E9702B" w:rsidRDefault="00E027C6" w:rsidP="002B353C">
                      <w:pPr>
                        <w:pStyle w:val="ListParagraph"/>
                        <w:numPr>
                          <w:ilvl w:val="0"/>
                          <w:numId w:val="4"/>
                        </w:num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 xml:space="preserve">Kindlustage, et kõige haavatavamate inimeste (vaesed, noored, tuleviku generatsioonid) hääled oleks kuulda, sest nemad kannatavad ebaloomulikult palju kuigi pole seda probleemi loojad. Kui võimalik, toeta neid, kes aitavad haavatavatel gruppidel esile tõusta. </w:t>
                      </w:r>
                    </w:p>
                  </w:txbxContent>
                </v:textbox>
                <w10:wrap anchorx="margin"/>
              </v:shape>
            </w:pict>
          </mc:Fallback>
        </mc:AlternateContent>
      </w:r>
      <w:r>
        <w:rPr>
          <w:noProof/>
          <w:lang w:bidi="ne-NP"/>
        </w:rPr>
        <mc:AlternateContent>
          <mc:Choice Requires="wps">
            <w:drawing>
              <wp:anchor distT="0" distB="0" distL="114300" distR="114300" simplePos="0" relativeHeight="251654656" behindDoc="0" locked="0" layoutInCell="1" allowOverlap="1" wp14:anchorId="57A0C46C" wp14:editId="6E88F6BD">
                <wp:simplePos x="0" y="0"/>
                <wp:positionH relativeFrom="margin">
                  <wp:posOffset>0</wp:posOffset>
                </wp:positionH>
                <wp:positionV relativeFrom="paragraph">
                  <wp:posOffset>102235</wp:posOffset>
                </wp:positionV>
                <wp:extent cx="2238375" cy="277177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2238375"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DDB2B" w14:textId="09BF1808" w:rsidR="00C444DB" w:rsidRPr="00E9702B" w:rsidRDefault="00E26D83" w:rsidP="002B353C">
                            <w:pPr>
                              <w:spacing w:after="120" w:line="240" w:lineRule="auto"/>
                              <w:jc w:val="both"/>
                              <w:rPr>
                                <w:rFonts w:ascii="Century Gothic" w:hAnsi="Century Gothic"/>
                                <w:color w:val="828282"/>
                                <w:sz w:val="30"/>
                                <w:szCs w:val="30"/>
                                <w:lang w:val="et-EE"/>
                              </w:rPr>
                            </w:pPr>
                            <w:r w:rsidRPr="00E9702B">
                              <w:rPr>
                                <w:rFonts w:ascii="Century Gothic" w:hAnsi="Century Gothic"/>
                                <w:color w:val="828282"/>
                                <w:sz w:val="30"/>
                                <w:szCs w:val="30"/>
                                <w:lang w:val="et-EE"/>
                              </w:rPr>
                              <w:t>Avalik arvamus</w:t>
                            </w:r>
                          </w:p>
                          <w:p w14:paraId="116DCA21" w14:textId="7D511B2C" w:rsidR="00F6378E" w:rsidRPr="00E9702B" w:rsidRDefault="003D5F51" w:rsidP="002B353C">
                            <w:p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Õnneks usub enamik inimesi, et</w:t>
                            </w:r>
                            <w:r w:rsidR="000567E5" w:rsidRPr="00E9702B">
                              <w:rPr>
                                <w:rFonts w:ascii="Garamond" w:hAnsi="Garamond" w:cs="Calibri"/>
                                <w:lang w:val="et-EE"/>
                              </w:rPr>
                              <w:t xml:space="preserve"> </w:t>
                            </w:r>
                            <w:r w:rsidRPr="00E9702B">
                              <w:rPr>
                                <w:rFonts w:ascii="Garamond" w:hAnsi="Garamond" w:cs="Calibri"/>
                                <w:lang w:val="et-EE"/>
                              </w:rPr>
                              <w:t xml:space="preserve">kliimamuutused on päris ja et inimene panustab </w:t>
                            </w:r>
                            <w:r w:rsidR="0007387C" w:rsidRPr="00E9702B">
                              <w:rPr>
                                <w:rFonts w:ascii="Garamond" w:hAnsi="Garamond" w:cs="Calibri"/>
                                <w:lang w:val="et-EE"/>
                              </w:rPr>
                              <w:t xml:space="preserve">sellesse </w:t>
                            </w:r>
                            <w:r w:rsidRPr="00E9702B">
                              <w:rPr>
                                <w:rFonts w:ascii="Garamond" w:hAnsi="Garamond" w:cs="Calibri"/>
                                <w:lang w:val="et-EE"/>
                              </w:rPr>
                              <w:t>suuresti</w:t>
                            </w:r>
                            <w:r w:rsidR="009258BB" w:rsidRPr="00E9702B">
                              <w:rPr>
                                <w:rFonts w:ascii="Garamond" w:hAnsi="Garamond" w:cs="Calibri"/>
                                <w:lang w:val="et-EE"/>
                              </w:rPr>
                              <w:t xml:space="preserve">. </w:t>
                            </w:r>
                            <w:r w:rsidR="0007387C" w:rsidRPr="00E9702B">
                              <w:rPr>
                                <w:rFonts w:ascii="Garamond" w:hAnsi="Garamond" w:cs="Calibri"/>
                                <w:lang w:val="et-EE"/>
                              </w:rPr>
                              <w:t>Enamik toetab mingil tasemel tegevusi, et kliimamuutusi limiteerida. Siiski ei tea kõik arenenud riikide inimesed kui suur see proble</w:t>
                            </w:r>
                            <w:r w:rsidR="00E9702B">
                              <w:rPr>
                                <w:rFonts w:ascii="Garamond" w:hAnsi="Garamond" w:cs="Calibri"/>
                                <w:lang w:val="et-EE"/>
                              </w:rPr>
                              <w:t>e</w:t>
                            </w:r>
                            <w:r w:rsidR="0007387C" w:rsidRPr="00E9702B">
                              <w:rPr>
                                <w:rFonts w:ascii="Garamond" w:hAnsi="Garamond" w:cs="Calibri"/>
                                <w:lang w:val="et-EE"/>
                              </w:rPr>
                              <w:t xml:space="preserve">m on ja kui kiirelt sellega tegutsema peab, mistõttu on see nende prioriteetide nimekirjas peaaegu lõpus. Samal ajal süüdistavad arengumaade kodanikud rikkamaid riike kliimamuutuste põhjustamises ja alahindavad enda rolli praegustes ja tulevastes emissioonides. </w:t>
                            </w:r>
                          </w:p>
                          <w:p w14:paraId="6B97DDC2" w14:textId="77777777" w:rsidR="00E9702B" w:rsidRDefault="00E9702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C46C" id="Text Box 37" o:spid="_x0000_s1034" type="#_x0000_t202" style="position:absolute;margin-left:0;margin-top:8.05pt;width:176.25pt;height:218.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b5eQIAAFwFAAAOAAAAZHJzL2Uyb0RvYy54bWysVE1PGzEQvVfqf7B8L5sPQVDEBqUgqkoI&#10;UEPF2fHaZFWvx7Wd7Ka/vs/ebEC0F6pevLMzb8bz8cYXl11j2E75UJMt+fhkxJmykqraPpf8++PN&#10;p3POQhS2EoasKvleBX65+PjhonVzNaENmUp5hiA2zFtX8k2Mbl4UQW5UI8IJOWVh1OQbEfHrn4vK&#10;ixbRG1NMRqOzoiVfOU9ShQDtdW/kixxfayXjvdZBRWZKjtxiPn0+1+ksFhdi/uyF29TykIb4hywa&#10;UVtcegx1LaJgW1//EaqppadAOp5IagrSupYq14BqxqM31aw2wqlcC5oT3LFN4f+FlXe7B8/qquTT&#10;GWdWNJjRo+oi+0wdgwr9aV2YA7ZyAMYOesx50AcoU9md9k36oiAGOzq9P3Y3RZNQTibT8+nslDMJ&#10;22Q2G8/wg/jFi7vzIX5R1LAklNxjfLmrYncbYg8dIOk2Sze1MXmExrK25GfT01F2OFoQ3NiEVZkM&#10;hzCppD71LMW9UQlj7Del0YxcQVJkGqor49lOgEBCSmVjLj7HBTqhNJJ4j+MB/5LVe5z7Ooabycaj&#10;c1Nb8rn6N2lXP4aUdY9Hz1/VncTYrbvMgvNhsmuq9hi4p35lgpM3NYZyK0J8EB47ghlj7+M9Dm0I&#10;zaeDxNmG/K+/6RMe1IWVsxY7V/Lwcyu84sx8tSB1WtBB8IOwHgS7ba4IUxjjRXEyi3Dw0Qyi9tQ8&#10;4TlYpltgElbirpLHQbyK/ebjOZFqucwgrKET8daunEyh01ASxR67J+HdgYcRFL6jYRvF/A0de2zy&#10;tLTcRtJ15mrqa9/FQ7+xwpnth+cmvRGv/zPq5VFc/AYAAP//AwBQSwMEFAAGAAgAAAAhAM9RhL/c&#10;AAAABwEAAA8AAABkcnMvZG93bnJldi54bWxMj0tPhTAQhfcm/odmTNx5CyjEIOXG+Nj5vGqiu0JH&#10;ILZTQgsX/73jSpdzzsk531Tb1Vmx4BQGTwrSTQICqfVmoE7B68vtyTmIEDUZbT2hgm8MsK0PDypd&#10;Gr+nZ1x2sRNcQqHUCvoYx1LK0PbodNj4EYm9Tz85HfmcOmkmvedyZ2WWJIV0eiBe6PWIVz22X7vZ&#10;KbDvYbprkvixXHf38elRzm836YNSx0fr5QWIiGv8C8MvPqNDzUyNn8kEYRXwI5HVIgXB7mme5SAa&#10;BWd5VoCsK/mfv/4BAAD//wMAUEsBAi0AFAAGAAgAAAAhALaDOJL+AAAA4QEAABMAAAAAAAAAAAAA&#10;AAAAAAAAAFtDb250ZW50X1R5cGVzXS54bWxQSwECLQAUAAYACAAAACEAOP0h/9YAAACUAQAACwAA&#10;AAAAAAAAAAAAAAAvAQAAX3JlbHMvLnJlbHNQSwECLQAUAAYACAAAACEAszJW+XkCAABcBQAADgAA&#10;AAAAAAAAAAAAAAAuAgAAZHJzL2Uyb0RvYy54bWxQSwECLQAUAAYACAAAACEAz1GEv9wAAAAHAQAA&#10;DwAAAAAAAAAAAAAAAADTBAAAZHJzL2Rvd25yZXYueG1sUEsFBgAAAAAEAAQA8wAAANwFAAAAAA==&#10;" filled="f" stroked="f" strokeweight=".5pt">
                <v:textbox inset="0,0,0,0">
                  <w:txbxContent>
                    <w:p w14:paraId="211DDB2B" w14:textId="09BF1808" w:rsidR="00C444DB" w:rsidRPr="00E9702B" w:rsidRDefault="00E26D83" w:rsidP="002B353C">
                      <w:pPr>
                        <w:spacing w:after="120" w:line="240" w:lineRule="auto"/>
                        <w:jc w:val="both"/>
                        <w:rPr>
                          <w:rFonts w:ascii="Century Gothic" w:hAnsi="Century Gothic"/>
                          <w:color w:val="828282"/>
                          <w:sz w:val="30"/>
                          <w:szCs w:val="30"/>
                          <w:lang w:val="et-EE"/>
                        </w:rPr>
                      </w:pPr>
                      <w:r w:rsidRPr="00E9702B">
                        <w:rPr>
                          <w:rFonts w:ascii="Century Gothic" w:hAnsi="Century Gothic"/>
                          <w:color w:val="828282"/>
                          <w:sz w:val="30"/>
                          <w:szCs w:val="30"/>
                          <w:lang w:val="et-EE"/>
                        </w:rPr>
                        <w:t>Avalik arvamus</w:t>
                      </w:r>
                    </w:p>
                    <w:p w14:paraId="116DCA21" w14:textId="7D511B2C" w:rsidR="00F6378E" w:rsidRPr="00E9702B" w:rsidRDefault="003D5F51" w:rsidP="002B353C">
                      <w:p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Õnneks usub enamik inimesi, et</w:t>
                      </w:r>
                      <w:r w:rsidR="000567E5" w:rsidRPr="00E9702B">
                        <w:rPr>
                          <w:rFonts w:ascii="Garamond" w:hAnsi="Garamond" w:cs="Calibri"/>
                          <w:lang w:val="et-EE"/>
                        </w:rPr>
                        <w:t xml:space="preserve"> </w:t>
                      </w:r>
                      <w:r w:rsidRPr="00E9702B">
                        <w:rPr>
                          <w:rFonts w:ascii="Garamond" w:hAnsi="Garamond" w:cs="Calibri"/>
                          <w:lang w:val="et-EE"/>
                        </w:rPr>
                        <w:t xml:space="preserve">kliimamuutused on päris ja et inimene panustab </w:t>
                      </w:r>
                      <w:r w:rsidR="0007387C" w:rsidRPr="00E9702B">
                        <w:rPr>
                          <w:rFonts w:ascii="Garamond" w:hAnsi="Garamond" w:cs="Calibri"/>
                          <w:lang w:val="et-EE"/>
                        </w:rPr>
                        <w:t xml:space="preserve">sellesse </w:t>
                      </w:r>
                      <w:r w:rsidRPr="00E9702B">
                        <w:rPr>
                          <w:rFonts w:ascii="Garamond" w:hAnsi="Garamond" w:cs="Calibri"/>
                          <w:lang w:val="et-EE"/>
                        </w:rPr>
                        <w:t>suuresti</w:t>
                      </w:r>
                      <w:r w:rsidR="009258BB" w:rsidRPr="00E9702B">
                        <w:rPr>
                          <w:rFonts w:ascii="Garamond" w:hAnsi="Garamond" w:cs="Calibri"/>
                          <w:lang w:val="et-EE"/>
                        </w:rPr>
                        <w:t xml:space="preserve">. </w:t>
                      </w:r>
                      <w:r w:rsidR="0007387C" w:rsidRPr="00E9702B">
                        <w:rPr>
                          <w:rFonts w:ascii="Garamond" w:hAnsi="Garamond" w:cs="Calibri"/>
                          <w:lang w:val="et-EE"/>
                        </w:rPr>
                        <w:t>Enamik toetab mingil tasemel tegevusi, et kliimamuutusi limiteerida. Siiski ei tea kõik arenenud riikide inimesed kui suur see proble</w:t>
                      </w:r>
                      <w:r w:rsidR="00E9702B">
                        <w:rPr>
                          <w:rFonts w:ascii="Garamond" w:hAnsi="Garamond" w:cs="Calibri"/>
                          <w:lang w:val="et-EE"/>
                        </w:rPr>
                        <w:t>e</w:t>
                      </w:r>
                      <w:r w:rsidR="0007387C" w:rsidRPr="00E9702B">
                        <w:rPr>
                          <w:rFonts w:ascii="Garamond" w:hAnsi="Garamond" w:cs="Calibri"/>
                          <w:lang w:val="et-EE"/>
                        </w:rPr>
                        <w:t xml:space="preserve">m on ja kui kiirelt sellega tegutsema peab, mistõttu on see nende prioriteetide nimekirjas peaaegu lõpus. Samal ajal süüdistavad arengumaade kodanikud rikkamaid riike kliimamuutuste põhjustamises ja alahindavad enda rolli praegustes ja tulevastes emissioonides. </w:t>
                      </w:r>
                    </w:p>
                    <w:p w14:paraId="6B97DDC2" w14:textId="77777777" w:rsidR="00E9702B" w:rsidRDefault="00E9702B"/>
                  </w:txbxContent>
                </v:textbox>
                <w10:wrap anchorx="margin"/>
              </v:shape>
            </w:pict>
          </mc:Fallback>
        </mc:AlternateContent>
      </w:r>
      <w:r w:rsidR="00336E74">
        <w:rPr>
          <w:noProof/>
          <w:lang w:bidi="ne-NP"/>
        </w:rPr>
        <mc:AlternateContent>
          <mc:Choice Requires="wps">
            <w:drawing>
              <wp:anchor distT="0" distB="0" distL="114300" distR="114300" simplePos="0" relativeHeight="251653632" behindDoc="0" locked="0" layoutInCell="1" allowOverlap="1" wp14:anchorId="7D52F9E8" wp14:editId="176EA09B">
                <wp:simplePos x="0" y="0"/>
                <wp:positionH relativeFrom="margin">
                  <wp:align>left</wp:align>
                </wp:positionH>
                <wp:positionV relativeFrom="paragraph">
                  <wp:posOffset>17145</wp:posOffset>
                </wp:positionV>
                <wp:extent cx="6857365" cy="1905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F1A25" id="Straight Connector 12" o:spid="_x0000_s1026" style="position:absolute;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3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J/NgDPaAAAABQEAAA8AAABkcnMvZG93bnJldi54bWxMj0FLxDAUhO+C/yE8wZub&#10;bGFbtzZdiiAu6MVV8Po2ebbF5qU06W7992ZPehxmmPmm2i1uECeaQu9Zw3qlQBAbb3tuNXy8P93d&#10;gwgR2eLgmTT8UIBdfX1VYWn9md/odIitSCUcStTQxTiWUgbTkcOw8iNx8r785DAmObXSTnhO5W6Q&#10;mVK5dNhzWuhwpMeOzPdhdmm3zV432XP+uce5afbrFzOq3Gh9e7M0DyAiLfEvDBf8hA51Yjr6mW0Q&#10;g4Z0JGrIChAXUxXbLYijhk0Bsq7kf/r6FwAA//8DAFBLAQItABQABgAIAAAAIQC2gziS/gAAAOEB&#10;AAATAAAAAAAAAAAAAAAAAAAAAABbQ29udGVudF9UeXBlc10ueG1sUEsBAi0AFAAGAAgAAAAhADj9&#10;If/WAAAAlAEAAAsAAAAAAAAAAAAAAAAALwEAAF9yZWxzLy5yZWxzUEsBAi0AFAAGAAgAAAAhACZe&#10;DQ3dAQAAFAQAAA4AAAAAAAAAAAAAAAAALgIAAGRycy9lMm9Eb2MueG1sUEsBAi0AFAAGAAgAAAAh&#10;AJ/NgDPaAAAABQEAAA8AAAAAAAAAAAAAAAAANwQAAGRycy9kb3ducmV2LnhtbFBLBQYAAAAABAAE&#10;APMAAAA+BQAAAAA=&#10;" strokecolor="#828282" strokeweight="1.5pt">
                <v:stroke joinstyle="miter"/>
                <w10:wrap anchorx="margin"/>
              </v:line>
            </w:pict>
          </mc:Fallback>
        </mc:AlternateContent>
      </w:r>
    </w:p>
    <w:p w14:paraId="325597FC" w14:textId="77777777" w:rsidR="00AE70F9" w:rsidRDefault="00AE70F9"/>
    <w:p w14:paraId="18B46D00" w14:textId="77777777" w:rsidR="00AE70F9" w:rsidRDefault="00AE70F9"/>
    <w:p w14:paraId="5CC6534B" w14:textId="77777777" w:rsidR="00AE70F9" w:rsidRDefault="00AE70F9"/>
    <w:p w14:paraId="3F764A39" w14:textId="77777777" w:rsidR="00AE70F9" w:rsidRDefault="00AE70F9"/>
    <w:p w14:paraId="380A4EB7" w14:textId="77777777" w:rsidR="00AE70F9" w:rsidRDefault="00AE70F9"/>
    <w:p w14:paraId="7E7A8C6E" w14:textId="77777777" w:rsidR="00AE70F9" w:rsidRDefault="00AE70F9"/>
    <w:p w14:paraId="3E6A62E1" w14:textId="77777777" w:rsidR="00AE70F9" w:rsidRDefault="00AE70F9"/>
    <w:p w14:paraId="12602297" w14:textId="77777777" w:rsidR="00AE70F9" w:rsidRDefault="00AE70F9"/>
    <w:p w14:paraId="0D1BADF6" w14:textId="77777777" w:rsidR="00AE70F9" w:rsidRDefault="002B6CF7">
      <w:r>
        <w:softHyphen/>
      </w:r>
    </w:p>
    <w:p w14:paraId="5DF3D64A" w14:textId="77777777" w:rsidR="000F5357" w:rsidRDefault="000F5357" w:rsidP="000F5357">
      <w:pPr>
        <w:autoSpaceDE w:val="0"/>
        <w:autoSpaceDN w:val="0"/>
        <w:adjustRightInd w:val="0"/>
        <w:spacing w:after="0" w:line="240" w:lineRule="auto"/>
        <w:rPr>
          <w:rFonts w:ascii="Garamond" w:hAnsi="Garamond" w:cs="ArialMT"/>
          <w:szCs w:val="20"/>
        </w:rPr>
        <w:sectPr w:rsidR="000F5357" w:rsidSect="00225548">
          <w:pgSz w:w="12240" w:h="15840"/>
          <w:pgMar w:top="720" w:right="720" w:bottom="720" w:left="720" w:header="720" w:footer="720" w:gutter="0"/>
          <w:cols w:space="720"/>
          <w:docGrid w:linePitch="360"/>
        </w:sectPr>
      </w:pPr>
      <w:r>
        <w:rPr>
          <w:rFonts w:ascii="Garamond" w:hAnsi="Garamond" w:cs="ArialMT"/>
          <w:szCs w:val="20"/>
        </w:rPr>
        <w:t>(</w:t>
      </w:r>
      <w:r w:rsidRPr="002B353C">
        <w:rPr>
          <w:rFonts w:ascii="Garamond" w:hAnsi="Garamond" w:cs="ArialMT"/>
          <w:szCs w:val="20"/>
        </w:rPr>
        <w:t>1</w:t>
      </w:r>
      <w:r>
        <w:rPr>
          <w:rFonts w:ascii="Garamond" w:hAnsi="Garamond" w:cs="ArialMT"/>
          <w:szCs w:val="20"/>
        </w:rPr>
        <w:t>)</w:t>
      </w:r>
      <w:r w:rsidRPr="002B353C">
        <w:rPr>
          <w:rFonts w:ascii="Garamond" w:hAnsi="Garamond" w:cs="ArialMT"/>
          <w:szCs w:val="20"/>
        </w:rPr>
        <w:t xml:space="preserve"> Cook J. 2013. The scientific consensus on climate change. </w:t>
      </w:r>
      <w:proofErr w:type="spellStart"/>
      <w:r w:rsidRPr="002B353C">
        <w:rPr>
          <w:rFonts w:ascii="Garamond" w:hAnsi="Garamond" w:cs="ArialMT"/>
          <w:szCs w:val="20"/>
        </w:rPr>
        <w:t>Europhysics</w:t>
      </w:r>
      <w:proofErr w:type="spellEnd"/>
      <w:r w:rsidRPr="002B353C">
        <w:rPr>
          <w:rFonts w:ascii="Garamond" w:hAnsi="Garamond" w:cs="ArialMT"/>
          <w:szCs w:val="20"/>
        </w:rPr>
        <w:t xml:space="preserve"> News 44:29-32.</w:t>
      </w:r>
    </w:p>
    <w:p w14:paraId="74928979" w14:textId="4302D00A" w:rsidR="000F5357" w:rsidRPr="002B353C" w:rsidRDefault="000F5357" w:rsidP="000F5357">
      <w:pPr>
        <w:autoSpaceDE w:val="0"/>
        <w:autoSpaceDN w:val="0"/>
        <w:adjustRightInd w:val="0"/>
        <w:spacing w:after="0" w:line="240" w:lineRule="auto"/>
        <w:rPr>
          <w:rFonts w:ascii="Garamond" w:hAnsi="Garamond"/>
          <w:szCs w:val="20"/>
        </w:rPr>
      </w:pPr>
    </w:p>
    <w:p w14:paraId="79ED6532" w14:textId="6570D9CE" w:rsidR="00AE70F9" w:rsidRDefault="000F5357">
      <w:r>
        <w:rPr>
          <w:noProof/>
          <w:lang w:bidi="ne-NP"/>
        </w:rPr>
        <mc:AlternateContent>
          <mc:Choice Requires="wps">
            <w:drawing>
              <wp:anchor distT="0" distB="0" distL="114300" distR="114300" simplePos="0" relativeHeight="251648512" behindDoc="0" locked="0" layoutInCell="1" allowOverlap="1" wp14:anchorId="6E34850D" wp14:editId="3571F2D6">
                <wp:simplePos x="0" y="0"/>
                <wp:positionH relativeFrom="margin">
                  <wp:align>right</wp:align>
                </wp:positionH>
                <wp:positionV relativeFrom="paragraph">
                  <wp:posOffset>10160</wp:posOffset>
                </wp:positionV>
                <wp:extent cx="6851788" cy="97155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6851788"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1BC99" w14:textId="510789F6" w:rsidR="00331F66" w:rsidRPr="00E9702B" w:rsidRDefault="00E027C6" w:rsidP="007263A6">
                            <w:pPr>
                              <w:spacing w:after="120" w:line="240" w:lineRule="auto"/>
                              <w:rPr>
                                <w:rFonts w:ascii="Century Gothic" w:hAnsi="Century Gothic"/>
                                <w:color w:val="828282"/>
                                <w:sz w:val="30"/>
                                <w:szCs w:val="30"/>
                                <w:lang w:val="et-EE"/>
                              </w:rPr>
                            </w:pPr>
                            <w:r w:rsidRPr="00E9702B">
                              <w:rPr>
                                <w:rFonts w:ascii="Century Gothic" w:hAnsi="Century Gothic"/>
                                <w:color w:val="828282"/>
                                <w:sz w:val="30"/>
                                <w:szCs w:val="30"/>
                                <w:lang w:val="et-EE"/>
                              </w:rPr>
                              <w:t>Ülemaailmne seis</w:t>
                            </w:r>
                          </w:p>
                          <w:p w14:paraId="779CE2A4" w14:textId="2073839A" w:rsidR="00AE70F9" w:rsidRPr="00E9702B" w:rsidRDefault="00E027C6" w:rsidP="002B353C">
                            <w:p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 xml:space="preserve">Fossiilkütuste tootjad saavad palju tulu tegevustest, mis ohustavad inimkonda. </w:t>
                            </w:r>
                            <w:r w:rsidR="00347372" w:rsidRPr="00E9702B">
                              <w:rPr>
                                <w:rFonts w:ascii="Garamond" w:hAnsi="Garamond" w:cs="Calibri"/>
                                <w:lang w:val="et-EE"/>
                              </w:rPr>
                              <w:t xml:space="preserve">Nad omavad võimu ja raha, mida nad saavad kasutada delegaatide mõjutamiseks. Jättes kõrvale nende võimu, siis loominguline, selge ja efektiivne kommunikatsioon, mis rõhub kliimategevuse mitmele majanduslikule ja tervisepoolsele kasule ning moraalsele valikule, mida kliimategevus esindab, võib võita südameid ja mõistuseid. </w:t>
                            </w:r>
                          </w:p>
                          <w:p w14:paraId="7C3EC109" w14:textId="77777777" w:rsidR="009B2F8A" w:rsidRDefault="009B2F8A" w:rsidP="009B2F8A">
                            <w:pPr>
                              <w:pStyle w:val="NoSpacing"/>
                            </w:pPr>
                          </w:p>
                          <w:p w14:paraId="0E806834" w14:textId="77777777" w:rsidR="009B2F8A" w:rsidRPr="009B2F8A" w:rsidRDefault="009B2F8A" w:rsidP="009B2F8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850D" id="Text Box 15" o:spid="_x0000_s1035" type="#_x0000_t202" style="position:absolute;margin-left:488.3pt;margin-top:.8pt;width:539.5pt;height:76.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YSdgIAAFsFAAAOAAAAZHJzL2Uyb0RvYy54bWysVE1v2zAMvQ/YfxB0X510SD+COkXWosOA&#10;oi3WDj0rstQYk0VNUmJnv35Psp123S4ddpFp8pHix6POzrvGsK3yoSZb8unBhDNlJVW1fSr5t4er&#10;DyechShsJQxZVfKdCvx88f7dWevm6pDWZCrlGYLYMG9dydcxunlRBLlWjQgH5JSFUZNvRMSvfyoq&#10;L1pEb0xxOJkcFS35ynmSKgRoL3sjX+T4WisZb7UOKjJTcuQW8+nzuUpnsTgT8ycv3LqWQxriH7Jo&#10;RG1x6T7UpYiCbXz9R6imlp4C6XggqSlI61qqXAOqmU5eVXO/Fk7lWtCc4PZtCv8vrLzZ3nlWV5jd&#10;jDMrGszoQXWRfaKOQYX+tC7MAbt3AMYOemBHfYAyld1p36QvCmKwo9O7fXdTNAnl0clsenwCPkjY&#10;To+ns1luf/Hs7XyInxU1LAkl95hebqrYXoeITAAdIekyS1e1MXmCxrIWN3xEyN8s8DA2aVTmwhAm&#10;VdRnnqW4MyphjP2qNHqRC0iKzEJ1YTzbCvBHSKlszLXnuEAnlEYSb3Ec8M9ZvcW5r2O8mWzcOze1&#10;JZ+rf5V29X1MWfd4NPJF3UmM3arLJDgdB7uiaod5e+o3Jjh5VWMo1yLEO+GxIhgx1j7e4tCG0Hwa&#10;JM7W5H/+TZ/wYC6snLVYuZKHHxvhFWfmiwWn036Ogh+F1SjYTXNBmMIUD4qTWYSDj2YUtafmEa/B&#10;Mt0Ck7ASd5U8juJF7Bcfr4lUy2UGYQudiNf23skUOg0lUeyhexTeDTyMYPANjcso5q/o2GOTp6Xl&#10;JpKuM1dTX/suDv3GBmcKD69NeiJe/mfU85u4+AUAAP//AwBQSwMEFAAGAAgAAAAhAESdEkbcAAAA&#10;BwEAAA8AAABkcnMvZG93bnJldi54bWxMj0tPxDAMhO9I/IfISNzYdBEUtjRdIR43nrsgwS1tQluR&#10;OFXidsu/x3uCmz1jjb8p17N3YrIx9QEVLBcZCItNMD22Ct629yeXIBJpNNoFtAp+bIJ1dXhQ6sKE&#10;Hb7aaUOt4BBMhVbQEQ2FlKnprNdpEQaL7H2F6DXxGltpot5xuHfyNMty6XWP/KHTg73pbPO9Gb0C&#10;95HiQ53R53TbPtLLsxzf75ZPSh0fzddXIMjO9HcMe3xGh4qZ6jCiScIp4CLEag5ib2YXKxZqns7P&#10;cpBVKf/zV78AAAD//wMAUEsBAi0AFAAGAAgAAAAhALaDOJL+AAAA4QEAABMAAAAAAAAAAAAAAAAA&#10;AAAAAFtDb250ZW50X1R5cGVzXS54bWxQSwECLQAUAAYACAAAACEAOP0h/9YAAACUAQAACwAAAAAA&#10;AAAAAAAAAAAvAQAAX3JlbHMvLnJlbHNQSwECLQAUAAYACAAAACEAG9/GEnYCAABbBQAADgAAAAAA&#10;AAAAAAAAAAAuAgAAZHJzL2Uyb0RvYy54bWxQSwECLQAUAAYACAAAACEARJ0SRtwAAAAHAQAADwAA&#10;AAAAAAAAAAAAAADQBAAAZHJzL2Rvd25yZXYueG1sUEsFBgAAAAAEAAQA8wAAANkFAAAAAA==&#10;" filled="f" stroked="f" strokeweight=".5pt">
                <v:textbox inset="0,0,0,0">
                  <w:txbxContent>
                    <w:p w14:paraId="02B1BC99" w14:textId="510789F6" w:rsidR="00331F66" w:rsidRPr="00E9702B" w:rsidRDefault="00E027C6" w:rsidP="007263A6">
                      <w:pPr>
                        <w:spacing w:after="120" w:line="240" w:lineRule="auto"/>
                        <w:rPr>
                          <w:rFonts w:ascii="Century Gothic" w:hAnsi="Century Gothic"/>
                          <w:color w:val="828282"/>
                          <w:sz w:val="30"/>
                          <w:szCs w:val="30"/>
                          <w:lang w:val="et-EE"/>
                        </w:rPr>
                      </w:pPr>
                      <w:r w:rsidRPr="00E9702B">
                        <w:rPr>
                          <w:rFonts w:ascii="Century Gothic" w:hAnsi="Century Gothic"/>
                          <w:color w:val="828282"/>
                          <w:sz w:val="30"/>
                          <w:szCs w:val="30"/>
                          <w:lang w:val="et-EE"/>
                        </w:rPr>
                        <w:t>Ülemaailmne seis</w:t>
                      </w:r>
                    </w:p>
                    <w:p w14:paraId="779CE2A4" w14:textId="2073839A" w:rsidR="00AE70F9" w:rsidRPr="00E9702B" w:rsidRDefault="00E027C6" w:rsidP="002B353C">
                      <w:pPr>
                        <w:autoSpaceDE w:val="0"/>
                        <w:autoSpaceDN w:val="0"/>
                        <w:adjustRightInd w:val="0"/>
                        <w:spacing w:after="0" w:line="240" w:lineRule="auto"/>
                        <w:jc w:val="both"/>
                        <w:rPr>
                          <w:rFonts w:ascii="Garamond" w:hAnsi="Garamond" w:cs="Calibri"/>
                          <w:lang w:val="et-EE"/>
                        </w:rPr>
                      </w:pPr>
                      <w:r w:rsidRPr="00E9702B">
                        <w:rPr>
                          <w:rFonts w:ascii="Garamond" w:hAnsi="Garamond" w:cs="Calibri"/>
                          <w:lang w:val="et-EE"/>
                        </w:rPr>
                        <w:t xml:space="preserve">Fossiilkütuste tootjad saavad palju tulu tegevustest, mis ohustavad inimkonda. </w:t>
                      </w:r>
                      <w:r w:rsidR="00347372" w:rsidRPr="00E9702B">
                        <w:rPr>
                          <w:rFonts w:ascii="Garamond" w:hAnsi="Garamond" w:cs="Calibri"/>
                          <w:lang w:val="et-EE"/>
                        </w:rPr>
                        <w:t xml:space="preserve">Nad omavad võimu ja raha, mida nad saavad kasutada delegaatide mõjutamiseks. Jättes kõrvale nende võimu, siis loominguline, selge ja efektiivne kommunikatsioon, mis rõhub kliimategevuse mitmele majanduslikule ja tervisepoolsele kasule ning moraalsele valikule, mida kliimategevus esindab, võib võita südameid ja mõistuseid. </w:t>
                      </w:r>
                    </w:p>
                    <w:p w14:paraId="7C3EC109" w14:textId="77777777" w:rsidR="009B2F8A" w:rsidRDefault="009B2F8A" w:rsidP="009B2F8A">
                      <w:pPr>
                        <w:pStyle w:val="NoSpacing"/>
                      </w:pPr>
                    </w:p>
                    <w:p w14:paraId="0E806834" w14:textId="77777777" w:rsidR="009B2F8A" w:rsidRPr="009B2F8A" w:rsidRDefault="009B2F8A" w:rsidP="009B2F8A">
                      <w:pPr>
                        <w:pStyle w:val="NoSpacing"/>
                      </w:pPr>
                    </w:p>
                  </w:txbxContent>
                </v:textbox>
                <w10:wrap anchorx="margin"/>
              </v:shape>
            </w:pict>
          </mc:Fallback>
        </mc:AlternateContent>
      </w:r>
    </w:p>
    <w:p w14:paraId="23501D29" w14:textId="075F1337" w:rsidR="00AE70F9" w:rsidRDefault="00AE70F9"/>
    <w:p w14:paraId="537B7A3F" w14:textId="77777777" w:rsidR="00AE70F9" w:rsidRDefault="00AE70F9"/>
    <w:p w14:paraId="430DA03F" w14:textId="637484E5" w:rsidR="00AE70F9" w:rsidRDefault="004D0532">
      <w:r>
        <w:rPr>
          <w:noProof/>
          <w:lang w:bidi="ne-NP"/>
        </w:rPr>
        <w:drawing>
          <wp:anchor distT="0" distB="0" distL="114300" distR="114300" simplePos="0" relativeHeight="251659776" behindDoc="0" locked="0" layoutInCell="1" allowOverlap="1" wp14:anchorId="6792DB17" wp14:editId="05FB17C9">
            <wp:simplePos x="0" y="0"/>
            <wp:positionH relativeFrom="column">
              <wp:posOffset>472190</wp:posOffset>
            </wp:positionH>
            <wp:positionV relativeFrom="paragraph">
              <wp:posOffset>267564</wp:posOffset>
            </wp:positionV>
            <wp:extent cx="5740400" cy="3050498"/>
            <wp:effectExtent l="0" t="0" r="0" b="0"/>
            <wp:wrapNone/>
            <wp:docPr id="85" name="Chart 85">
              <a:extLst xmlns:a="http://schemas.openxmlformats.org/drawingml/2006/main">
                <a:ext uri="{FF2B5EF4-FFF2-40B4-BE49-F238E27FC236}">
                  <a16:creationId xmlns:a16="http://schemas.microsoft.com/office/drawing/2014/main" id="{E123536E-8C7B-0746-9578-96CAC5E8B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7CC97729" w14:textId="2C44B8DB" w:rsidR="00AE70F9" w:rsidRDefault="00AE70F9">
      <w:bookmarkStart w:id="0" w:name="_GoBack"/>
      <w:bookmarkEnd w:id="0"/>
    </w:p>
    <w:p w14:paraId="57ED5DC6" w14:textId="7ACEAD17" w:rsidR="00DA73AA" w:rsidRDefault="00DA73AA">
      <w:pPr>
        <w:rPr>
          <w:rFonts w:ascii="Garamond" w:hAnsi="Garamond"/>
          <w:noProof/>
          <w:sz w:val="21"/>
          <w:szCs w:val="21"/>
        </w:rPr>
      </w:pPr>
    </w:p>
    <w:p w14:paraId="6F2A3A60" w14:textId="77777777" w:rsidR="009B2F8A" w:rsidRDefault="007823EA">
      <w:r>
        <w:rPr>
          <w:noProof/>
          <w:lang w:bidi="ne-NP"/>
        </w:rPr>
        <mc:AlternateContent>
          <mc:Choice Requires="wps">
            <w:drawing>
              <wp:anchor distT="0" distB="0" distL="114300" distR="114300" simplePos="0" relativeHeight="251651072" behindDoc="0" locked="0" layoutInCell="1" allowOverlap="1" wp14:anchorId="7FEE6FF8" wp14:editId="6A8D4E46">
                <wp:simplePos x="0" y="0"/>
                <wp:positionH relativeFrom="column">
                  <wp:posOffset>5693410</wp:posOffset>
                </wp:positionH>
                <wp:positionV relativeFrom="paragraph">
                  <wp:posOffset>4798695</wp:posOffset>
                </wp:positionV>
                <wp:extent cx="290195" cy="271145"/>
                <wp:effectExtent l="0" t="0" r="14605" b="14605"/>
                <wp:wrapNone/>
                <wp:docPr id="67" name="Text Box 67"/>
                <wp:cNvGraphicFramePr/>
                <a:graphic xmlns:a="http://schemas.openxmlformats.org/drawingml/2006/main">
                  <a:graphicData uri="http://schemas.microsoft.com/office/word/2010/wordprocessingShape">
                    <wps:wsp>
                      <wps:cNvSpPr txBox="1"/>
                      <wps:spPr>
                        <a:xfrm>
                          <a:off x="0" y="0"/>
                          <a:ext cx="29019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3A0BB" w14:textId="77777777" w:rsidR="007823EA" w:rsidRDefault="007823EA" w:rsidP="007823EA">
                            <w:pPr>
                              <w:pStyle w:val="NoSpacing"/>
                              <w:jc w:val="center"/>
                              <w:rPr>
                                <w:color w:val="FFFFFF" w:themeColor="background1"/>
                                <w:sz w:val="16"/>
                                <w:szCs w:val="16"/>
                              </w:rPr>
                            </w:pPr>
                            <w:r>
                              <w:rPr>
                                <w:color w:val="FFFFFF" w:themeColor="background1"/>
                                <w:sz w:val="16"/>
                                <w:szCs w:val="16"/>
                              </w:rPr>
                              <w:t>US</w:t>
                            </w:r>
                          </w:p>
                          <w:p w14:paraId="352A15CD" w14:textId="77777777" w:rsidR="007823EA" w:rsidRPr="00B01E37" w:rsidRDefault="007823EA" w:rsidP="007823EA">
                            <w:pPr>
                              <w:pStyle w:val="NoSpacing"/>
                              <w:jc w:val="center"/>
                              <w:rPr>
                                <w:color w:val="FFFFFF" w:themeColor="background1"/>
                                <w:sz w:val="16"/>
                                <w:szCs w:val="16"/>
                              </w:rPr>
                            </w:pPr>
                            <w:r>
                              <w:rPr>
                                <w:color w:val="FFFFFF" w:themeColor="background1"/>
                                <w:sz w:val="16"/>
                                <w:szCs w:val="16"/>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E6FF8" id="Text Box 67" o:spid="_x0000_s1037" type="#_x0000_t202" style="position:absolute;margin-left:448.3pt;margin-top:377.85pt;width:22.85pt;height:2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qdeAIAAFsFAAAOAAAAZHJzL2Uyb0RvYy54bWysVN9P2zAQfp+0/8Hy+0jTDRhVU9SBmCYh&#10;QIOJZ9ex22i2zzu7Tbq/nrOTFMT2wrQX53L33fl+fOf5eWcN2ykMDbiKl0cTzpSTUDduXfEfD1cf&#10;PnMWonC1MOBUxfcq8PPF+3fz1s/UFDZgaoWMgrgwa33FNzH6WVEEuVFWhCPwypFRA1oR6RfXRY2i&#10;pejWFNPJ5KRoAWuPIFUIpL3sjXyR42utZLzVOqjITMUpt5hPzOcqncViLmZrFH7TyCEN8Q9ZWNE4&#10;uvQQ6lJEwbbY/BHKNhIhgI5HEmwBWjdS5RqomnLyqpr7jfAq10LNCf7QpvD/wsqb3R2ypq74ySln&#10;Tlia0YPqIvsCHSMV9af1YUawe0/A2JGe5jzqAylT2Z1Gm75UECM7dXp/6G6KJkk5PZuUZ8ecSTJN&#10;T8vy03GKUjw7ewzxqwLLklBxpOHlnorddYg9dISkuxxcNcbkARrHWqrg4/EkOxwsFNy4hFWZCkOY&#10;VFCfeJbi3qiEMe670tSKnH9SZBKqC4NsJ4g+QkrlYi49xyV0QmlK4i2OA/45q7c493WMN4OLB2fb&#10;OMBc/au0659jyrrHU89f1J3E2K26zIHyMNgV1HuaN0K/McHLq4amci1CvBNIK0IjprWPt3RoA9R9&#10;GCTONoC//6ZPeGIuWTlraeUqHn5tBSrOzDdHnE77OQo4CqtRcFt7ATSGkh4UL7NIDhjNKGoE+0iv&#10;wTLdQibhJN1V8TiKF7FffHpNpFouM4i20It47e69TKHTVBLHHrpHgX4gYiQG38C4jGL2io89Nnk6&#10;WG4j6CaTNTW27+LQcNrgTPfhtUlPxMv/jHp+ExdPAAAA//8DAFBLAwQUAAYACAAAACEAoZWP8OEA&#10;AAALAQAADwAAAGRycy9kb3ducmV2LnhtbEyPy07DMBBF90j8gzVI7KjT0qZJiFMhHjueBSTYOfGQ&#10;RNjjyHbS8PeYFSxn5ujOueVuNppN6HxvScBykQBDaqzqqRXw+nJ7lgHzQZKS2hIK+EYPu+r4qJSF&#10;sgd6xmkfWhZDyBdSQBfCUHDumw6N9As7IMXbp3VGhji6lisnDzHcaL5KkpQb2VP80MkBrzpsvvaj&#10;EaDfvburk/AxXbf34emRj283ywchTk/mywtgAefwB8OvflSHKjrVdiTlmRaQ5WkaUQHbzWYLLBL5&#10;enUOrI6bPFsDr0r+v0P1AwAA//8DAFBLAQItABQABgAIAAAAIQC2gziS/gAAAOEBAAATAAAAAAAA&#10;AAAAAAAAAAAAAABbQ29udGVudF9UeXBlc10ueG1sUEsBAi0AFAAGAAgAAAAhADj9If/WAAAAlAEA&#10;AAsAAAAAAAAAAAAAAAAALwEAAF9yZWxzLy5yZWxzUEsBAi0AFAAGAAgAAAAhAKdrWp14AgAAWwUA&#10;AA4AAAAAAAAAAAAAAAAALgIAAGRycy9lMm9Eb2MueG1sUEsBAi0AFAAGAAgAAAAhAKGVj/DhAAAA&#10;CwEAAA8AAAAAAAAAAAAAAAAA0gQAAGRycy9kb3ducmV2LnhtbFBLBQYAAAAABAAEAPMAAADgBQAA&#10;AAA=&#10;" filled="f" stroked="f" strokeweight=".5pt">
                <v:textbox inset="0,0,0,0">
                  <w:txbxContent>
                    <w:p w14:paraId="7BB3A0BB" w14:textId="77777777" w:rsidR="007823EA" w:rsidRDefault="007823EA" w:rsidP="007823EA">
                      <w:pPr>
                        <w:pStyle w:val="NoSpacing"/>
                        <w:jc w:val="center"/>
                        <w:rPr>
                          <w:color w:val="FFFFFF" w:themeColor="background1"/>
                          <w:sz w:val="16"/>
                          <w:szCs w:val="16"/>
                        </w:rPr>
                      </w:pPr>
                      <w:r>
                        <w:rPr>
                          <w:color w:val="FFFFFF" w:themeColor="background1"/>
                          <w:sz w:val="16"/>
                          <w:szCs w:val="16"/>
                        </w:rPr>
                        <w:t>US</w:t>
                      </w:r>
                    </w:p>
                    <w:p w14:paraId="352A15CD" w14:textId="77777777" w:rsidR="007823EA" w:rsidRPr="00B01E37" w:rsidRDefault="007823EA" w:rsidP="007823EA">
                      <w:pPr>
                        <w:pStyle w:val="NoSpacing"/>
                        <w:jc w:val="center"/>
                        <w:rPr>
                          <w:color w:val="FFFFFF" w:themeColor="background1"/>
                          <w:sz w:val="16"/>
                          <w:szCs w:val="16"/>
                        </w:rPr>
                      </w:pPr>
                      <w:r>
                        <w:rPr>
                          <w:color w:val="FFFFFF" w:themeColor="background1"/>
                          <w:sz w:val="16"/>
                          <w:szCs w:val="16"/>
                        </w:rPr>
                        <w:t>17</w:t>
                      </w:r>
                    </w:p>
                  </w:txbxContent>
                </v:textbox>
              </v:shape>
            </w:pict>
          </mc:Fallback>
        </mc:AlternateContent>
      </w:r>
      <w:r>
        <w:rPr>
          <w:noProof/>
          <w:lang w:bidi="ne-NP"/>
        </w:rPr>
        <mc:AlternateContent>
          <mc:Choice Requires="wps">
            <w:drawing>
              <wp:anchor distT="0" distB="0" distL="114300" distR="114300" simplePos="0" relativeHeight="251649024" behindDoc="0" locked="0" layoutInCell="1" allowOverlap="1" wp14:anchorId="7EFFD3E9" wp14:editId="4A00D5BB">
                <wp:simplePos x="0" y="0"/>
                <wp:positionH relativeFrom="column">
                  <wp:posOffset>6298565</wp:posOffset>
                </wp:positionH>
                <wp:positionV relativeFrom="paragraph">
                  <wp:posOffset>4297045</wp:posOffset>
                </wp:positionV>
                <wp:extent cx="609600" cy="404495"/>
                <wp:effectExtent l="0" t="0" r="0" b="14605"/>
                <wp:wrapNone/>
                <wp:docPr id="62" name="Text Box 62"/>
                <wp:cNvGraphicFramePr/>
                <a:graphic xmlns:a="http://schemas.openxmlformats.org/drawingml/2006/main">
                  <a:graphicData uri="http://schemas.microsoft.com/office/word/2010/wordprocessingShape">
                    <wps:wsp>
                      <wps:cNvSpPr txBox="1"/>
                      <wps:spPr>
                        <a:xfrm>
                          <a:off x="0" y="0"/>
                          <a:ext cx="609600"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D8119" w14:textId="77777777" w:rsidR="007823EA" w:rsidRDefault="007823EA" w:rsidP="007823EA">
                            <w:pPr>
                              <w:pStyle w:val="NoSpacing"/>
                              <w:jc w:val="center"/>
                              <w:rPr>
                                <w:color w:val="FFFFFF" w:themeColor="background1"/>
                                <w:sz w:val="16"/>
                                <w:szCs w:val="16"/>
                              </w:rPr>
                            </w:pPr>
                            <w:r>
                              <w:rPr>
                                <w:color w:val="FFFFFF" w:themeColor="background1"/>
                                <w:sz w:val="16"/>
                                <w:szCs w:val="16"/>
                              </w:rPr>
                              <w:t>Other</w:t>
                            </w:r>
                          </w:p>
                          <w:p w14:paraId="075E5628" w14:textId="77777777" w:rsidR="007823EA" w:rsidRDefault="007823EA" w:rsidP="007823EA">
                            <w:pPr>
                              <w:pStyle w:val="NoSpacing"/>
                              <w:jc w:val="center"/>
                              <w:rPr>
                                <w:color w:val="FFFFFF" w:themeColor="background1"/>
                                <w:sz w:val="16"/>
                                <w:szCs w:val="16"/>
                              </w:rPr>
                            </w:pPr>
                            <w:r>
                              <w:rPr>
                                <w:color w:val="FFFFFF" w:themeColor="background1"/>
                                <w:sz w:val="16"/>
                                <w:szCs w:val="16"/>
                              </w:rPr>
                              <w:t>Developed</w:t>
                            </w:r>
                          </w:p>
                          <w:p w14:paraId="491BE73D" w14:textId="77777777" w:rsidR="007823EA" w:rsidRPr="00B01E37" w:rsidRDefault="007823EA" w:rsidP="007823EA">
                            <w:pPr>
                              <w:pStyle w:val="NoSpacing"/>
                              <w:jc w:val="center"/>
                              <w:rPr>
                                <w:color w:val="FFFFFF" w:themeColor="background1"/>
                                <w:sz w:val="16"/>
                                <w:szCs w:val="16"/>
                              </w:rPr>
                            </w:pPr>
                            <w:r>
                              <w:rPr>
                                <w:color w:val="FFFFFF" w:themeColor="background1"/>
                                <w:sz w:val="16"/>
                                <w:szCs w:val="16"/>
                              </w:rPr>
                              <w:t>10.5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D3E9" id="Text Box 62" o:spid="_x0000_s1038" type="#_x0000_t202" style="position:absolute;margin-left:495.95pt;margin-top:338.35pt;width:48pt;height:3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YudQIAAFsFAAAOAAAAZHJzL2Uyb0RvYy54bWysVFtP2zAUfp+0/2D5fSRlUI2KFHUgpkkI&#10;0MrEs+vYNJrj49luk+7X77PTFMT2wrQX5+Sc79wv5xd9a9hW+dCQrfjkqORMWUl1Y58q/v3h+sMn&#10;zkIUthaGrKr4TgV+MX//7rxzM3VMazK18gxGbJh1ruLrGN2sKIJcq1aEI3LKQqjJtyLi1z8VtRcd&#10;rLemOC7LadGRr50nqUIA92oQ8nm2r7WS8U7roCIzFUdsMb8+v6v0FvNzMXvywq0buQ9D/EMUrWgs&#10;nB5MXYko2MY3f5hqG+kpkI5HktqCtG6kyjkgm0n5KpvlWjiVc0FxgjuUKfw/s/J2e+9ZU1d8esyZ&#10;FS169KD6yD5Tz8BCfToXZoAtHYCxBx99HvkBzJR2r32bvkiIQY5K7w7VTdYkmNPybFpCIiE6KU9O&#10;zk6TleJZ2fkQvyhqWSIq7tG8XFOxvQlxgI6Q5MvSdWNMbqCxrIODj6dlVjhIYNzYhFV5FPZmUkJD&#10;4JmKO6MSxthvSqMUOf7EyEOoLo1nW4HxEVIqG3Pq2S7QCaURxFsU9/jnqN6iPOQxeiYbD8ptY8nn&#10;7F+FXf8YQ9YDHjV/kXciY7/q8wxMDg1fUb1Dvz0NGxOcvG7QlRsR4r3wWBE0Emsf7/BoQ6g+7SnO&#10;1uR//Y2f8JhcSDnrsHIVDz83wivOzFeLmU77ORJ+JFYjYTftJaENExwUJzMJBR/NSGpP7SOuwSJ5&#10;gUhYCV8VjyN5GYfFxzWRarHIIGyhE/HGLp1MplNX0ow99I/Cu/0gRkzwLY3LKGav5nHAJk1Li00k&#10;3eRhTYUdqrgvODY4j/v+2qQT8fI/o55v4vw3AAAA//8DAFBLAwQUAAYACAAAACEASUqQgOEAAAAM&#10;AQAADwAAAGRycy9kb3ducmV2LnhtbEyPTU+EMBCG7yb+h2ZMvLktZgMLMmyMHzd1ddVEb4WOQKQt&#10;aQuL/97uSY8z8+Sd5y23ix7YTM731iAkKwGMTGNVb1qEt9f7iw0wH6RRcrCGEH7Iw7Y6PSlloezB&#10;vNC8Dy2LIcYXEqELYSw4901HWvqVHcnE25d1WoY4upYrJw8xXA/8UoiUa9mb+KGTI9101HzvJ40w&#10;fHj3UIvwOd+2j+F5x6f3u+QJ8fxsub4CFmgJfzAc9aM6VNGptpNRng0IeZ7kEUVIszQDdiTEJour&#10;GiFbizXwquT/S1S/AAAA//8DAFBLAQItABQABgAIAAAAIQC2gziS/gAAAOEBAAATAAAAAAAAAAAA&#10;AAAAAAAAAABbQ29udGVudF9UeXBlc10ueG1sUEsBAi0AFAAGAAgAAAAhADj9If/WAAAAlAEAAAsA&#10;AAAAAAAAAAAAAAAALwEAAF9yZWxzLy5yZWxzUEsBAi0AFAAGAAgAAAAhAO0ali51AgAAWwUAAA4A&#10;AAAAAAAAAAAAAAAALgIAAGRycy9lMm9Eb2MueG1sUEsBAi0AFAAGAAgAAAAhAElKkIDhAAAADAEA&#10;AA8AAAAAAAAAAAAAAAAAzwQAAGRycy9kb3ducmV2LnhtbFBLBQYAAAAABAAEAPMAAADdBQAAAAA=&#10;" filled="f" stroked="f" strokeweight=".5pt">
                <v:textbox inset="0,0,0,0">
                  <w:txbxContent>
                    <w:p w14:paraId="1B4D8119" w14:textId="77777777" w:rsidR="007823EA" w:rsidRDefault="007823EA" w:rsidP="007823EA">
                      <w:pPr>
                        <w:pStyle w:val="NoSpacing"/>
                        <w:jc w:val="center"/>
                        <w:rPr>
                          <w:color w:val="FFFFFF" w:themeColor="background1"/>
                          <w:sz w:val="16"/>
                          <w:szCs w:val="16"/>
                        </w:rPr>
                      </w:pPr>
                      <w:r>
                        <w:rPr>
                          <w:color w:val="FFFFFF" w:themeColor="background1"/>
                          <w:sz w:val="16"/>
                          <w:szCs w:val="16"/>
                        </w:rPr>
                        <w:t>Other</w:t>
                      </w:r>
                    </w:p>
                    <w:p w14:paraId="075E5628" w14:textId="77777777" w:rsidR="007823EA" w:rsidRDefault="007823EA" w:rsidP="007823EA">
                      <w:pPr>
                        <w:pStyle w:val="NoSpacing"/>
                        <w:jc w:val="center"/>
                        <w:rPr>
                          <w:color w:val="FFFFFF" w:themeColor="background1"/>
                          <w:sz w:val="16"/>
                          <w:szCs w:val="16"/>
                        </w:rPr>
                      </w:pPr>
                      <w:r>
                        <w:rPr>
                          <w:color w:val="FFFFFF" w:themeColor="background1"/>
                          <w:sz w:val="16"/>
                          <w:szCs w:val="16"/>
                        </w:rPr>
                        <w:t>Developed</w:t>
                      </w:r>
                    </w:p>
                    <w:p w14:paraId="491BE73D" w14:textId="77777777" w:rsidR="007823EA" w:rsidRPr="00B01E37" w:rsidRDefault="007823EA" w:rsidP="007823EA">
                      <w:pPr>
                        <w:pStyle w:val="NoSpacing"/>
                        <w:jc w:val="center"/>
                        <w:rPr>
                          <w:color w:val="FFFFFF" w:themeColor="background1"/>
                          <w:sz w:val="16"/>
                          <w:szCs w:val="16"/>
                        </w:rPr>
                      </w:pPr>
                      <w:r>
                        <w:rPr>
                          <w:color w:val="FFFFFF" w:themeColor="background1"/>
                          <w:sz w:val="16"/>
                          <w:szCs w:val="16"/>
                        </w:rPr>
                        <w:t>10.5</w:t>
                      </w:r>
                    </w:p>
                  </w:txbxContent>
                </v:textbox>
              </v:shape>
            </w:pict>
          </mc:Fallback>
        </mc:AlternateContent>
      </w:r>
      <w:r>
        <w:rPr>
          <w:noProof/>
          <w:lang w:bidi="ne-NP"/>
        </w:rPr>
        <mc:AlternateContent>
          <mc:Choice Requires="wps">
            <w:drawing>
              <wp:anchor distT="0" distB="0" distL="114300" distR="114300" simplePos="0" relativeHeight="251646976" behindDoc="0" locked="0" layoutInCell="1" allowOverlap="1" wp14:anchorId="40A12538" wp14:editId="1D143BE8">
                <wp:simplePos x="0" y="0"/>
                <wp:positionH relativeFrom="column">
                  <wp:posOffset>5932170</wp:posOffset>
                </wp:positionH>
                <wp:positionV relativeFrom="paragraph">
                  <wp:posOffset>4027805</wp:posOffset>
                </wp:positionV>
                <wp:extent cx="290195" cy="271145"/>
                <wp:effectExtent l="0" t="0" r="14605" b="14605"/>
                <wp:wrapNone/>
                <wp:docPr id="61" name="Text Box 61"/>
                <wp:cNvGraphicFramePr/>
                <a:graphic xmlns:a="http://schemas.openxmlformats.org/drawingml/2006/main">
                  <a:graphicData uri="http://schemas.microsoft.com/office/word/2010/wordprocessingShape">
                    <wps:wsp>
                      <wps:cNvSpPr txBox="1"/>
                      <wps:spPr>
                        <a:xfrm>
                          <a:off x="0" y="0"/>
                          <a:ext cx="29019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CFB61" w14:textId="77777777" w:rsidR="007823EA" w:rsidRDefault="007823EA" w:rsidP="007823EA">
                            <w:pPr>
                              <w:pStyle w:val="NoSpacing"/>
                              <w:jc w:val="center"/>
                              <w:rPr>
                                <w:color w:val="FFFFFF" w:themeColor="background1"/>
                                <w:sz w:val="16"/>
                                <w:szCs w:val="16"/>
                              </w:rPr>
                            </w:pPr>
                            <w:r>
                              <w:rPr>
                                <w:color w:val="FFFFFF" w:themeColor="background1"/>
                                <w:sz w:val="16"/>
                                <w:szCs w:val="16"/>
                              </w:rPr>
                              <w:t>China</w:t>
                            </w:r>
                          </w:p>
                          <w:p w14:paraId="6E346E56" w14:textId="77777777" w:rsidR="007823EA" w:rsidRPr="00B01E37" w:rsidRDefault="007823EA" w:rsidP="007823EA">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12538" id="Text Box 61" o:spid="_x0000_s1039" type="#_x0000_t202" style="position:absolute;margin-left:467.1pt;margin-top:317.15pt;width:22.85pt;height:2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mueAIAAFsFAAAOAAAAZHJzL2Uyb0RvYy54bWysVN9P2zAQfp+0/8Hy+0hbBhsVKepATJMQ&#10;oMHEs+vYNJrj82y3SffX89lJCmJ7YdqLc7n77nw/vvPpWdcYtlU+1GRLPj2YcKaspKq2jyX/cX/5&#10;4TNnIQpbCUNWlXynAj9bvH932rq5mtGaTKU8QxAb5q0r+TpGNy+KINeqEeGAnLIwavKNiPj1j0Xl&#10;RYvojSlmk8lx0ZKvnCepQoD2ojfyRY6vtZLxRuugIjMlR24xnz6fq3QWi1Mxf/TCrWs5pCH+IYtG&#10;1BaX7kNdiCjYxtd/hGpq6SmQjgeSmoK0rqXKNaCa6eRVNXdr4VSuBc0Jbt+m8P/CyuvtrWd1VfLj&#10;KWdWNJjRveoi+0Idgwr9aV2YA3bnAIwd9JjzqA9QprI77Zv0RUEMdnR6t+9uiiahnJ1MpidHnEmY&#10;Zp+m049HKUrx7Ox8iF8VNSwJJfcYXu6p2F6F2ENHSLrL0mVtTB6gsaxFBYdHk+ywtyC4sQmrMhWG&#10;MKmgPvEsxZ1RCWPsd6XRipx/UmQSqnPj2VaAPkJKZWMuPccFOqE0kniL44B/zuotzn0d481k4965&#10;qS35XP2rtKufY8q6x6PnL+pOYuxWXebA9HAc7IqqHebtqd+Y4ORljalciRBvhceKYMRY+3iDQxtC&#10;92mQOFuT//03fcKDubBy1mLlSh5+bYRXnJlvFpxO+zkKfhRWo2A3zTlhDKApsskiHHw0o6g9NQ94&#10;DZbpFpiElbir5HEUz2O/+HhNpFouMwhb6ES8sndOptBpKolj992D8G4gYgSDr2lcRjF/xccemzwt&#10;LTeRdJ3Jmhrbd3FoODY40314bdIT8fI/o57fxMUTAAAA//8DAFBLAwQUAAYACAAAACEAdveW5OEA&#10;AAALAQAADwAAAGRycy9kb3ducmV2LnhtbEyPy07DMBBF90j8gzVI7KjdpmpIiFMhHjuebZFg58Qm&#10;iYjHke2k4e8ZVrCcmaM75xbb2fZsMj50DiUsFwKYwdrpDhsJh/39xSWwEBVq1Ts0Er5NgG15elKo&#10;XLsjvpppFxtGIRhyJaGNccg5D3VrrAoLNxik26fzVkUafcO1V0cKtz1fCbHhVnVIH1o1mJvW1F+7&#10;0Uro34N/qET8mG6bx/jyzMe3u+WTlOdn8/UVsGjm+AfDrz6pQ0lOlRtRB9ZLyJL1ilAJm2SdACMi&#10;S7MMWEWbNBXAy4L/71D+AAAA//8DAFBLAQItABQABgAIAAAAIQC2gziS/gAAAOEBAAATAAAAAAAA&#10;AAAAAAAAAAAAAABbQ29udGVudF9UeXBlc10ueG1sUEsBAi0AFAAGAAgAAAAhADj9If/WAAAAlAEA&#10;AAsAAAAAAAAAAAAAAAAALwEAAF9yZWxzLy5yZWxzUEsBAi0AFAAGAAgAAAAhAOJ4ya54AgAAWwUA&#10;AA4AAAAAAAAAAAAAAAAALgIAAGRycy9lMm9Eb2MueG1sUEsBAi0AFAAGAAgAAAAhAHb3luThAAAA&#10;CwEAAA8AAAAAAAAAAAAAAAAA0gQAAGRycy9kb3ducmV2LnhtbFBLBQYAAAAABAAEAPMAAADgBQAA&#10;AAA=&#10;" filled="f" stroked="f" strokeweight=".5pt">
                <v:textbox inset="0,0,0,0">
                  <w:txbxContent>
                    <w:p w14:paraId="13ACFB61" w14:textId="77777777" w:rsidR="007823EA" w:rsidRDefault="007823EA" w:rsidP="007823EA">
                      <w:pPr>
                        <w:pStyle w:val="NoSpacing"/>
                        <w:jc w:val="center"/>
                        <w:rPr>
                          <w:color w:val="FFFFFF" w:themeColor="background1"/>
                          <w:sz w:val="16"/>
                          <w:szCs w:val="16"/>
                        </w:rPr>
                      </w:pPr>
                      <w:r>
                        <w:rPr>
                          <w:color w:val="FFFFFF" w:themeColor="background1"/>
                          <w:sz w:val="16"/>
                          <w:szCs w:val="16"/>
                        </w:rPr>
                        <w:t>China</w:t>
                      </w:r>
                    </w:p>
                    <w:p w14:paraId="6E346E56" w14:textId="77777777" w:rsidR="007823EA" w:rsidRPr="00B01E37" w:rsidRDefault="007823EA" w:rsidP="007823EA">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Pr>
          <w:noProof/>
          <w:lang w:bidi="ne-NP"/>
        </w:rPr>
        <mc:AlternateContent>
          <mc:Choice Requires="wps">
            <w:drawing>
              <wp:anchor distT="0" distB="0" distL="114300" distR="114300" simplePos="0" relativeHeight="251643904" behindDoc="0" locked="0" layoutInCell="1" allowOverlap="1" wp14:anchorId="79A8831B" wp14:editId="2C4AE602">
                <wp:simplePos x="0" y="0"/>
                <wp:positionH relativeFrom="column">
                  <wp:posOffset>5351310</wp:posOffset>
                </wp:positionH>
                <wp:positionV relativeFrom="paragraph">
                  <wp:posOffset>4038075</wp:posOffset>
                </wp:positionV>
                <wp:extent cx="290513" cy="271463"/>
                <wp:effectExtent l="0" t="0" r="14605" b="14605"/>
                <wp:wrapNone/>
                <wp:docPr id="60" name="Text Box 60"/>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1EA45" w14:textId="77777777" w:rsidR="007823EA" w:rsidRDefault="007823EA" w:rsidP="007823EA">
                            <w:pPr>
                              <w:pStyle w:val="NoSpacing"/>
                              <w:jc w:val="center"/>
                              <w:rPr>
                                <w:color w:val="FFFFFF" w:themeColor="background1"/>
                                <w:sz w:val="16"/>
                                <w:szCs w:val="16"/>
                              </w:rPr>
                            </w:pPr>
                            <w:r w:rsidRPr="00B01E37">
                              <w:rPr>
                                <w:color w:val="FFFFFF" w:themeColor="background1"/>
                                <w:sz w:val="16"/>
                                <w:szCs w:val="16"/>
                              </w:rPr>
                              <w:t>EU</w:t>
                            </w:r>
                          </w:p>
                          <w:p w14:paraId="532547F6" w14:textId="77777777" w:rsidR="007823EA" w:rsidRPr="00B01E37" w:rsidRDefault="007823EA" w:rsidP="007823EA">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831B" id="Text Box 60" o:spid="_x0000_s1040" type="#_x0000_t202" style="position:absolute;margin-left:421.35pt;margin-top:317.95pt;width:22.9pt;height:2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oFdwIAAFsFAAAOAAAAZHJzL2Uyb0RvYy54bWysVF1P2zAUfZ+0/2D5faQtH9sqUtSBmCYh&#10;QIOJZ9exaTTH17PdJt2v59hJCmJ7YdqLc3Pvucf306dnXWPYVvlQky359GDCmbKSqto+lvzH/eWH&#10;T5yFKGwlDFlV8p0K/Gzx/t1p6+ZqRmsylfIMJDbMW1fydYxuXhRBrlUjwgE5ZWHU5BsR8esfi8qL&#10;FuyNKWaTyUnRkq+cJ6lCgPaiN/JF5tdayXijdVCRmZIjtphPn89VOovFqZg/euHWtRzCEP8QRSNq&#10;i0v3VBciCrbx9R9UTS09BdLxQFJTkNa1VDkHZDOdvMrmbi2cyrmgOMHtyxT+H6283t56VlclP0F5&#10;rGjQo3vVRfaFOgYV6tO6MAfszgEYO+jR51EfoExpd9o36YuEGOyg2u2rm9gklLPPk+PpIWcSptnH&#10;6dHJYWIpnp2dD/GrooYloeQezcs1FdurEHvoCEl3WbqsjckNNJa1yODweJId9haQG5uwKo/CQJMS&#10;6gPPUtwZlTDGflcapcjxJ0UeQnVuPNsKjI+QUtmYU8+8QCeURhBvcRzwz1G9xbnPY7yZbNw7N7Ul&#10;n7N/FXb1cwxZ93jU/EXeSYzdqsszMD0aG7uiaod+e+o3Jjh5WaMrVyLEW+GxImgx1j7e4NCGUH0a&#10;JM7W5H//TZ/wmFxYOWuxciUPvzbCK87MN4uZTvs5Cn4UVqNgN805oQ1TPChOZhEOPppR1J6aB7wG&#10;y3QLTMJK3FXyOIrnsV98vCZSLZcZhC10Il7ZOycTdepKmrH77kF4NwxixARf07iMYv5qHnts8rS0&#10;3ETSdR7WVNi+ikPBscF53IfXJj0RL/8z6vlNXDwBAAD//wMAUEsDBBQABgAIAAAAIQApifB64QAA&#10;AAsBAAAPAAAAZHJzL2Rvd25yZXYueG1sTI/LTsMwEEX3SPyDNUjsqNNCGxPiVIjHjmcBCXZOPCQR&#10;9jiynTT8PWYFy5k5unNuuZ2tYRP60DuSsFxkwJAap3tqJby+3J4IYCEq0so4QgnfGGBbHR6UqtBu&#10;T8847WLLUgiFQknoYhwKzkPToVVh4QakdPt03qqYRt9y7dU+hVvDV1m24Vb1lD50asCrDpuv3Wgl&#10;mPfg7+osfkzX7X18euTj283yQcrjo/nyAljEOf7B8Kuf1KFKTrUbSQdmJIizVZ5QCZvT9TmwRAgh&#10;1sDqtMlFDrwq+f8O1Q8AAAD//wMAUEsBAi0AFAAGAAgAAAAhALaDOJL+AAAA4QEAABMAAAAAAAAA&#10;AAAAAAAAAAAAAFtDb250ZW50X1R5cGVzXS54bWxQSwECLQAUAAYACAAAACEAOP0h/9YAAACUAQAA&#10;CwAAAAAAAAAAAAAAAAAvAQAAX3JlbHMvLnJlbHNQSwECLQAUAAYACAAAACEAMvWqBXcCAABbBQAA&#10;DgAAAAAAAAAAAAAAAAAuAgAAZHJzL2Uyb0RvYy54bWxQSwECLQAUAAYACAAAACEAKYnweuEAAAAL&#10;AQAADwAAAAAAAAAAAAAAAADRBAAAZHJzL2Rvd25yZXYueG1sUEsFBgAAAAAEAAQA8wAAAN8FAAAA&#10;AA==&#10;" filled="f" stroked="f" strokeweight=".5pt">
                <v:textbox inset="0,0,0,0">
                  <w:txbxContent>
                    <w:p w14:paraId="7F21EA45" w14:textId="77777777" w:rsidR="007823EA" w:rsidRDefault="007823EA" w:rsidP="007823EA">
                      <w:pPr>
                        <w:pStyle w:val="NoSpacing"/>
                        <w:jc w:val="center"/>
                        <w:rPr>
                          <w:color w:val="FFFFFF" w:themeColor="background1"/>
                          <w:sz w:val="16"/>
                          <w:szCs w:val="16"/>
                        </w:rPr>
                      </w:pPr>
                      <w:r w:rsidRPr="00B01E37">
                        <w:rPr>
                          <w:color w:val="FFFFFF" w:themeColor="background1"/>
                          <w:sz w:val="16"/>
                          <w:szCs w:val="16"/>
                        </w:rPr>
                        <w:t>EU</w:t>
                      </w:r>
                    </w:p>
                    <w:p w14:paraId="532547F6" w14:textId="77777777" w:rsidR="007823EA" w:rsidRPr="00B01E37" w:rsidRDefault="007823EA" w:rsidP="007823EA">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sidR="00DA73AA">
        <w:rPr>
          <w:rFonts w:ascii="Garamond" w:hAnsi="Garamond"/>
          <w:noProof/>
          <w:sz w:val="21"/>
          <w:szCs w:val="21"/>
        </w:rPr>
        <w:softHyphen/>
      </w:r>
      <w:r w:rsidR="001D10C1">
        <w:softHyphen/>
      </w:r>
      <w:r w:rsidR="00303615">
        <w:softHyphen/>
      </w:r>
    </w:p>
    <w:p w14:paraId="3E190453" w14:textId="77777777" w:rsidR="009B2F8A" w:rsidRDefault="009B2F8A"/>
    <w:p w14:paraId="483354C3" w14:textId="5E5FA8BB" w:rsidR="0098490F" w:rsidRDefault="00A35493">
      <w:r>
        <w:rPr>
          <w:noProof/>
          <w:lang w:bidi="ne-NP"/>
        </w:rPr>
        <w:drawing>
          <wp:anchor distT="0" distB="0" distL="114300" distR="114300" simplePos="0" relativeHeight="251665920" behindDoc="0" locked="0" layoutInCell="1" allowOverlap="1" wp14:anchorId="40E87A7A" wp14:editId="58B9A93C">
            <wp:simplePos x="0" y="0"/>
            <wp:positionH relativeFrom="column">
              <wp:posOffset>57150</wp:posOffset>
            </wp:positionH>
            <wp:positionV relativeFrom="paragraph">
              <wp:posOffset>1991360</wp:posOffset>
            </wp:positionV>
            <wp:extent cx="2190312" cy="2518960"/>
            <wp:effectExtent l="0" t="0" r="635" b="0"/>
            <wp:wrapNone/>
            <wp:docPr id="91" name="Chart 91">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lang w:bidi="ne-NP"/>
        </w:rPr>
        <mc:AlternateContent>
          <mc:Choice Requires="wpg">
            <w:drawing>
              <wp:anchor distT="0" distB="0" distL="114300" distR="114300" simplePos="0" relativeHeight="251666944" behindDoc="0" locked="0" layoutInCell="1" allowOverlap="1" wp14:anchorId="04C79C05" wp14:editId="5EC47E15">
                <wp:simplePos x="0" y="0"/>
                <wp:positionH relativeFrom="column">
                  <wp:posOffset>4837928</wp:posOffset>
                </wp:positionH>
                <wp:positionV relativeFrom="paragraph">
                  <wp:posOffset>2020622</wp:posOffset>
                </wp:positionV>
                <wp:extent cx="1992576" cy="2297057"/>
                <wp:effectExtent l="0" t="0" r="8255" b="8255"/>
                <wp:wrapNone/>
                <wp:docPr id="92" name="Group 92"/>
                <wp:cNvGraphicFramePr/>
                <a:graphic xmlns:a="http://schemas.openxmlformats.org/drawingml/2006/main">
                  <a:graphicData uri="http://schemas.microsoft.com/office/word/2010/wordprocessingGroup">
                    <wpg:wgp>
                      <wpg:cNvGrpSpPr/>
                      <wpg:grpSpPr>
                        <a:xfrm>
                          <a:off x="0" y="0"/>
                          <a:ext cx="1992576" cy="2297057"/>
                          <a:chOff x="0" y="0"/>
                          <a:chExt cx="2048510" cy="2208530"/>
                        </a:xfrm>
                      </wpg:grpSpPr>
                      <wps:wsp>
                        <wps:cNvPr id="93" name="Text Box 93"/>
                        <wps:cNvSpPr txBox="1"/>
                        <wps:spPr>
                          <a:xfrm>
                            <a:off x="91440" y="0"/>
                            <a:ext cx="1957070" cy="390525"/>
                          </a:xfrm>
                          <a:prstGeom prst="rect">
                            <a:avLst/>
                          </a:prstGeom>
                          <a:noFill/>
                          <a:ln w="6350">
                            <a:noFill/>
                          </a:ln>
                          <a:effectLst/>
                        </wps:spPr>
                        <wps:txbx>
                          <w:txbxContent>
                            <w:p w14:paraId="57F15702" w14:textId="77777777" w:rsidR="003D5F51" w:rsidRPr="000A4782" w:rsidRDefault="003D5F51" w:rsidP="003D5F51">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60A3C682" w14:textId="77777777" w:rsidR="003D5F51" w:rsidRPr="00F359A5" w:rsidRDefault="003D5F51" w:rsidP="003D5F51">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058CCB87" w14:textId="16FD09EF" w:rsidR="009B2F8A" w:rsidRPr="00F359A5" w:rsidRDefault="009B2F8A" w:rsidP="004D0532">
                              <w:pPr>
                                <w:spacing w:after="0" w:line="240" w:lineRule="auto"/>
                                <w:jc w:val="center"/>
                                <w:rPr>
                                  <w:rFonts w:ascii="Century Gothic" w:hAnsi="Century Gothic"/>
                                  <w:color w:val="104C8A"/>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94" name="Group 94"/>
                        <wpg:cNvGrpSpPr/>
                        <wpg:grpSpPr>
                          <a:xfrm>
                            <a:off x="0" y="396240"/>
                            <a:ext cx="1859280" cy="1812290"/>
                            <a:chOff x="0" y="0"/>
                            <a:chExt cx="1859280" cy="1812290"/>
                          </a:xfrm>
                        </wpg:grpSpPr>
                        <pic:pic xmlns:pic="http://schemas.openxmlformats.org/drawingml/2006/picture">
                          <pic:nvPicPr>
                            <pic:cNvPr id="95" name="Picture 9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wps:wsp>
                          <wps:cNvPr id="96" name="Text Box 96"/>
                          <wps:cNvSpPr txBox="1"/>
                          <wps:spPr>
                            <a:xfrm>
                              <a:off x="182880" y="193040"/>
                              <a:ext cx="290513" cy="271463"/>
                            </a:xfrm>
                            <a:prstGeom prst="rect">
                              <a:avLst/>
                            </a:prstGeom>
                            <a:noFill/>
                            <a:ln w="6350">
                              <a:noFill/>
                            </a:ln>
                            <a:effectLst/>
                          </wps:spPr>
                          <wps:txbx>
                            <w:txbxContent>
                              <w:p w14:paraId="0568A0DC" w14:textId="229880DE" w:rsidR="009B2F8A" w:rsidRDefault="009B2F8A" w:rsidP="009B2F8A">
                                <w:pPr>
                                  <w:pStyle w:val="NoSpacing"/>
                                  <w:jc w:val="center"/>
                                  <w:rPr>
                                    <w:color w:val="FFFFFF" w:themeColor="background1"/>
                                    <w:sz w:val="16"/>
                                    <w:szCs w:val="16"/>
                                  </w:rPr>
                                </w:pPr>
                                <w:r w:rsidRPr="00B01E37">
                                  <w:rPr>
                                    <w:color w:val="FFFFFF" w:themeColor="background1"/>
                                    <w:sz w:val="16"/>
                                    <w:szCs w:val="16"/>
                                  </w:rPr>
                                  <w:t>E</w:t>
                                </w:r>
                                <w:r w:rsidR="003D5F51">
                                  <w:rPr>
                                    <w:color w:val="FFFFFF" w:themeColor="background1"/>
                                    <w:sz w:val="16"/>
                                    <w:szCs w:val="16"/>
                                  </w:rPr>
                                  <w:t>L</w:t>
                                </w:r>
                              </w:p>
                              <w:p w14:paraId="19EFCED9" w14:textId="15EEBEA1" w:rsidR="009B2F8A" w:rsidRPr="00B01E37" w:rsidRDefault="008B3466" w:rsidP="009B2F8A">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762000" y="182880"/>
                              <a:ext cx="290195" cy="271145"/>
                            </a:xfrm>
                            <a:prstGeom prst="rect">
                              <a:avLst/>
                            </a:prstGeom>
                            <a:noFill/>
                            <a:ln w="6350">
                              <a:noFill/>
                            </a:ln>
                            <a:effectLst/>
                          </wps:spPr>
                          <wps:txbx>
                            <w:txbxContent>
                              <w:p w14:paraId="1FDF13C8" w14:textId="02B61747" w:rsidR="009B2F8A" w:rsidRDefault="003D5F51" w:rsidP="009B2F8A">
                                <w:pPr>
                                  <w:pStyle w:val="NoSpacing"/>
                                  <w:jc w:val="center"/>
                                  <w:rPr>
                                    <w:color w:val="FFFFFF" w:themeColor="background1"/>
                                    <w:sz w:val="16"/>
                                    <w:szCs w:val="16"/>
                                  </w:rPr>
                                </w:pPr>
                                <w:proofErr w:type="spellStart"/>
                                <w:r>
                                  <w:rPr>
                                    <w:color w:val="FFFFFF" w:themeColor="background1"/>
                                    <w:sz w:val="16"/>
                                    <w:szCs w:val="16"/>
                                  </w:rPr>
                                  <w:t>Hii</w:t>
                                </w:r>
                                <w:r w:rsidR="009B2F8A">
                                  <w:rPr>
                                    <w:color w:val="FFFFFF" w:themeColor="background1"/>
                                    <w:sz w:val="16"/>
                                    <w:szCs w:val="16"/>
                                  </w:rPr>
                                  <w:t>na</w:t>
                                </w:r>
                                <w:proofErr w:type="spellEnd"/>
                              </w:p>
                              <w:p w14:paraId="4C0694EE" w14:textId="105A1A46" w:rsidR="009B2F8A" w:rsidRPr="00B01E37" w:rsidRDefault="008B3466" w:rsidP="009B2F8A">
                                <w:pPr>
                                  <w:pStyle w:val="NoSpacing"/>
                                  <w:jc w:val="center"/>
                                  <w:rPr>
                                    <w:color w:val="FFFFFF" w:themeColor="background1"/>
                                    <w:sz w:val="16"/>
                                    <w:szCs w:val="16"/>
                                  </w:rPr>
                                </w:pPr>
                                <w:r>
                                  <w:rPr>
                                    <w:color w:val="FFFFFF" w:themeColor="background1"/>
                                    <w:sz w:val="16"/>
                                    <w:szCs w:val="16"/>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8" name="Text Box 98"/>
                          <wps:cNvSpPr txBox="1"/>
                          <wps:spPr>
                            <a:xfrm>
                              <a:off x="1127760" y="447040"/>
                              <a:ext cx="609600" cy="404495"/>
                            </a:xfrm>
                            <a:prstGeom prst="rect">
                              <a:avLst/>
                            </a:prstGeom>
                            <a:noFill/>
                            <a:ln w="6350">
                              <a:noFill/>
                            </a:ln>
                            <a:effectLst/>
                          </wps:spPr>
                          <wps:txbx>
                            <w:txbxContent>
                              <w:p w14:paraId="289619F2" w14:textId="61A0A118" w:rsidR="009B2F8A" w:rsidRDefault="003D5F51" w:rsidP="009B2F8A">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216E3022" w14:textId="6BAEB230" w:rsidR="009B2F8A" w:rsidRPr="00B01E37" w:rsidRDefault="009B2F8A" w:rsidP="009B2F8A">
                                <w:pPr>
                                  <w:pStyle w:val="NoSpacing"/>
                                  <w:jc w:val="center"/>
                                  <w:rPr>
                                    <w:color w:val="FFFFFF" w:themeColor="background1"/>
                                    <w:sz w:val="16"/>
                                    <w:szCs w:val="16"/>
                                  </w:rPr>
                                </w:pPr>
                                <w:r>
                                  <w:rPr>
                                    <w:color w:val="FFFFFF" w:themeColor="background1"/>
                                    <w:sz w:val="16"/>
                                    <w:szCs w:val="16"/>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Text Box 99"/>
                          <wps:cNvSpPr txBox="1"/>
                          <wps:spPr>
                            <a:xfrm>
                              <a:off x="1178560" y="1229360"/>
                              <a:ext cx="661670" cy="406400"/>
                            </a:xfrm>
                            <a:prstGeom prst="rect">
                              <a:avLst/>
                            </a:prstGeom>
                            <a:noFill/>
                            <a:ln w="6350">
                              <a:noFill/>
                            </a:ln>
                            <a:effectLst/>
                          </wps:spPr>
                          <wps:txbx>
                            <w:txbxContent>
                              <w:p w14:paraId="0031693D" w14:textId="3ACE4A16" w:rsidR="009B2F8A" w:rsidRDefault="003D5F51" w:rsidP="009B2F8A">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029F0A47" w14:textId="436C1EE0" w:rsidR="009B2F8A" w:rsidRPr="00B01E37" w:rsidRDefault="008B3466" w:rsidP="009B2F8A">
                                <w:pPr>
                                  <w:pStyle w:val="NoSpacing"/>
                                  <w:rPr>
                                    <w:color w:val="ED7D31" w:themeColor="accent2"/>
                                    <w:sz w:val="16"/>
                                    <w:szCs w:val="16"/>
                                  </w:rPr>
                                </w:pPr>
                                <w:r>
                                  <w:rPr>
                                    <w:color w:val="ED7D31" w:themeColor="accent2"/>
                                    <w:sz w:val="16"/>
                                    <w:szCs w:val="16"/>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Text Box 100"/>
                          <wps:cNvSpPr txBox="1"/>
                          <wps:spPr>
                            <a:xfrm>
                              <a:off x="518160" y="1645920"/>
                              <a:ext cx="433070" cy="166370"/>
                            </a:xfrm>
                            <a:prstGeom prst="rect">
                              <a:avLst/>
                            </a:prstGeom>
                            <a:noFill/>
                            <a:ln w="6350">
                              <a:noFill/>
                            </a:ln>
                            <a:effectLst/>
                          </wps:spPr>
                          <wps:txbx>
                            <w:txbxContent>
                              <w:p w14:paraId="2A59F35A" w14:textId="25E9533D" w:rsidR="009B2F8A" w:rsidRPr="00B01E37" w:rsidRDefault="009B2F8A" w:rsidP="009B2F8A">
                                <w:pPr>
                                  <w:pStyle w:val="NoSpacing"/>
                                  <w:rPr>
                                    <w:color w:val="7030A0"/>
                                    <w:sz w:val="16"/>
                                    <w:szCs w:val="16"/>
                                  </w:rPr>
                                </w:pPr>
                                <w:r>
                                  <w:rPr>
                                    <w:color w:val="7030A0"/>
                                    <w:sz w:val="16"/>
                                    <w:szCs w:val="16"/>
                                  </w:rPr>
                                  <w:t>India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1" name="Text Box 101"/>
                          <wps:cNvSpPr txBox="1"/>
                          <wps:spPr>
                            <a:xfrm>
                              <a:off x="518160" y="944880"/>
                              <a:ext cx="290195" cy="271145"/>
                            </a:xfrm>
                            <a:prstGeom prst="rect">
                              <a:avLst/>
                            </a:prstGeom>
                            <a:noFill/>
                            <a:ln w="6350">
                              <a:noFill/>
                            </a:ln>
                            <a:effectLst/>
                          </wps:spPr>
                          <wps:txbx>
                            <w:txbxContent>
                              <w:p w14:paraId="57D99654" w14:textId="6A510882" w:rsidR="009B2F8A" w:rsidRDefault="009B2F8A" w:rsidP="009B2F8A">
                                <w:pPr>
                                  <w:pStyle w:val="NoSpacing"/>
                                  <w:jc w:val="center"/>
                                  <w:rPr>
                                    <w:color w:val="FFFFFF" w:themeColor="background1"/>
                                    <w:sz w:val="16"/>
                                    <w:szCs w:val="16"/>
                                  </w:rPr>
                                </w:pPr>
                                <w:r>
                                  <w:rPr>
                                    <w:color w:val="FFFFFF" w:themeColor="background1"/>
                                    <w:sz w:val="16"/>
                                    <w:szCs w:val="16"/>
                                  </w:rPr>
                                  <w:t>US</w:t>
                                </w:r>
                                <w:r w:rsidR="003D5F51">
                                  <w:rPr>
                                    <w:color w:val="FFFFFF" w:themeColor="background1"/>
                                    <w:sz w:val="16"/>
                                    <w:szCs w:val="16"/>
                                  </w:rPr>
                                  <w:t>A</w:t>
                                </w:r>
                              </w:p>
                              <w:p w14:paraId="5168FBE1" w14:textId="10D38B92" w:rsidR="009B2F8A" w:rsidRPr="00B01E37" w:rsidRDefault="008B3466" w:rsidP="009B2F8A">
                                <w:pPr>
                                  <w:pStyle w:val="NoSpacing"/>
                                  <w:jc w:val="center"/>
                                  <w:rPr>
                                    <w:color w:val="FFFFFF" w:themeColor="background1"/>
                                    <w:sz w:val="16"/>
                                    <w:szCs w:val="16"/>
                                  </w:rPr>
                                </w:pPr>
                                <w:r>
                                  <w:rPr>
                                    <w:color w:val="FFFFFF" w:themeColor="background1"/>
                                    <w:sz w:val="16"/>
                                    <w:szCs w:val="16"/>
                                  </w:rPr>
                                  <w:t>16.9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04C79C05" id="Group 92" o:spid="_x0000_s1040" style="position:absolute;margin-left:380.95pt;margin-top:159.1pt;width:156.9pt;height:180.85pt;z-index:251666944" coordsize="20485,2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6ySKwUAAIMaAAAOAAAAZHJzL2Uyb0RvYy54bWzsWdtu4zYQfS/QfxD0&#10;7lh3WUKchde5YIFgN2hS7DNNU7awksiSdOy06L93SIpyfFls7W3SBPBDHIriZWZ4zhmSOv+wqivn&#10;kXBR0mbo+mee65AG02nZzIbu7w/XvYHrCImaKapoQ4buExHuh4tffzlfspwEdE6rKeEODNKIfMmG&#10;7lxKlvf7As9JjcQZZaSBlwXlNZLwyGf9KUdLGL2u+oHnJf0l5VPGKSZCQO2leele6PGLgmD5pSgE&#10;kU41dME2qX+5/p2o3/7FOcpnHLF5iVsz0BFW1KhsYNJuqEskkbPg5c5QdYk5FbSQZ5jWfVoUJSba&#10;B/DG97a8ueF0wbQvs3w5Y12YILRbcTp6WPz58Y475XToZoHrNKiGNdLTOvAMwVmyWQ5tbji7Z3e8&#10;rZiZJ+XvquC1+g+eOCsd1qcurGQlHQyVfpYFcZq4DoZ3QZClXpyawOM5rM5OPzy/ansGXjSIfVg3&#10;09MbxKFesr6duK/s68xZMgCRWMdJ/Fyc7ueIER1+oWJg4xTaOD0oBz/SlZOFJlS6mYqTI1dQD57b&#10;egGVe8KV+VEE3u0LWZx6aet4mHlxEKuhOr9RzriQN4TWjioMXQ5I1wBEj7dCmqa2iZq4oddlVUE9&#10;yqvGWQ7dJIw93aF7A4NXjWpANG/aYVRMjfWqJFeTlUaLH1nXJnT6BB5zarglGL4uwaRbJOQd4kAm&#10;8AIEQn6Bn6KiMDVtS64zp/zPffWqPawdvHWdJZBz6Io/FogT16k+NbCqMKS0BW4LE1toFvWYAt99&#10;kB6GdRE6cFnZYsFp/RV0Y6RmgVeowTDX0JW2OJZGIkB3MBmNdCPgK0PytrlnWA2tAqUC/LD6ijhr&#10;V0ECIj5TixuUby2GaWuWY7SQtCj1SqnAmijCCrcYNszTyO5IaAEYWQC2RG2X4giihlkSAAA1LDq2&#10;DuIsGEBUFOf8gQ+EbVv8iK3+d3p2qN1kKytxDn+tqkFph60/Vn/oJRcKFyaD1P9qjBrxbwvWMwta&#10;TsqqlE86mcCiKqOax7sSK76qh2fEj23c4bWa1ck0KW0r0wdQUeJbir8Jp6HjOWpmZCQYsLNVg/5m&#10;c/24MeGkKpniqoKJKreuASC3NH9PdEw+uaR4UZNGmgTJSYUkZGcxL5kAGuSknpApKManKRAEQ3KW&#10;oPmMl40REMABUF/rAMibzmF/BYOR52XBx9449sa9yEuveqMsSnupd5VGoNH+2B//rSjhR/lCEHAf&#10;VZesbE2H2h3j9yasNrWbVKhTqvOIdOI2ggamaQ20JgKwVISUrUJyIvFcFQsI3m8QcNOne6EjvQ6u&#10;WobvqDJgf48ib4A7DbPM20xFB0qyNscYoItgjyL6ayQwyMQm0a8TWGLVHOB+f0AC8wfBQGmFkoos&#10;9La1BKQj9iFf6vSd+lGiE2WnBweG7AWymCbwWn9PWUztJf7bLPYaiE53Ea13mGplD0R0msCxokW0&#10;AfdGdgRE+yD7FtF+9Nb2ZR2TT/uyl9qXvQai4di8rdGDYzXaD9I0MZCOonRHpBMvSxTilUhDMo/M&#10;ruYNiXRH5ROk3zOks11IZ0dDOh3ELaTVASWE8oZMJ4mf2ONz5CXRz+3VXmDj0ZH5hOl3jGlf6eaW&#10;Tqs6wOIRW48YTtsW1EkEp/AtUEdh2N0J+UkSAsDNGcdewtkLn//rTqij8wnU7xrUcC+wA+ruKvPA&#10;/fQzUGdRpA6LG0L91vfThoOnE+LL3XOuLwX17af+0qFvedqvMupTyvNn3Wr97ejiHwAAAP//AwBQ&#10;SwMECgAAAAAAAAAhAD8AG2lhMAAAYTAAABQAAABkcnMvbWVkaWEvaW1hZ2UxLnBuZ4lQTkcNChoK&#10;AAAADUlIRFIAAAJiAAACOwgGAAAAT9f32QAAAAlwSFlzAAAuIwAALiMBeKU/dgAAABl0RVh0U29m&#10;dHdhcmUAQWRvYmUgSW1hZ2VSZWFkeXHJZTwAAC/uSURBVHja7N29bhzZnTfgmsFgU/EO1HsBBjnA&#10;ZA7YAzg0IDow1huplRkYG+LEG6gncDwUvAImYytaLxyYAjY0oGbgTIBI+ALcvIJXTJ3wPUd9etzS&#10;UGR/V51zngco9NiYkZqnilW/+p+vz25ubhoAAHbvc00AACCIAQAIYgAACGIAAIIYAACCGACAIAYA&#10;gCAGACCIAQAgiAEACGIAAAhiAACCGACAIAYAgCAGACCIAQAgiAEACGIAAAhiAACCGAAAK/tCEwC7&#10;8ue//b4XPuJxEI69uc/ocIk/6jx9vgvHxdzn5Nc//+NESwO5+Ozm5kYrANsKXf0Utg6WDFrrOk/B&#10;LB5j4QwQxIDSg1esbB2l8BWPhx36etcxkIXjTDADBDGglPDVS+FrEI79jL76ZThGMZgJZYAgBuQU&#10;vmaVr+PMwtd9oWwUQtk7ZxgQxIAuBrCDFL4eF/xjvkyBbOyMA4IY0IUANmimXY+HFf3YV+EYhkA2&#10;cgUAghjQVgAbNt0adC+QAYIYIIAJZACCGLC5ANZPAexQa9wZyAbGkAGCGLCpABZnQZ40ZQ/C37Tz&#10;FMgmmgJYh70moe4QFmdBToSwpcWq4UVov6GmANahIgZ1BrBeM107Szfk+uI6ZLE6dqEpgGWpiEF9&#10;IWzQTPdgFMI2Iy5q+zZVFwGWoiIG9QQwY8G2L44dO7JCPyCIAfMhLK6KP2rK2JKo6+IG431dlYAg&#10;1hFvf/skViLig3D22cz970XFN+zZjf1i9r+//OHUmzf3hbBBM62EPdAaO/XEumOAILb70HWQQtb8&#10;sc0H4HUKZj8eIZx5E2cWwobh45mWaM3LEMYGmgEQxLYbvPpzRxeqDjGcjWeHYFZtCBs1xoN1watm&#10;OqtS9RoQxDYUvo7Cx1EKXjlsAxNXAz9LoezMGSw+gMUu7xjCHmmNzohLXPSFMUAQWz18xcrXcQpg&#10;OY+1uU6h7ESlrNgQNm4MyhfGAEGsgPAVH2qDFMBK3AA5VsriIO6RQf9CGMIYIIh1JYD1munmx7WM&#10;r5lVyYYhkE1cAUIYwhggiLURwPrNtPpV89ialwJZlkHsQggTxgBBLNcAFsd/xS46W74IZDmGsFFj&#10;dqQwBghiGQawXlNXF+SqgezYGDIhjO38fllnDOpW7abfIYTFAHbhIXav2D6T1F50K4QNXL/5/36F&#10;83iiGaBe1VXE0jiwUVPmLMhti10psTo21hSth7B4Hb/WEsWwHRIIYsUHsDirbBiOp0772p430/Fj&#10;uivbCWG9ZlrNtXdkOWwUDpWqomsyVcEuhLCNie14kSY5sHtnQlhx4vk8S8uQAIJYUSFs2Ey7cHRF&#10;blZsz7fGju1WGk9kmYpyf6dGmgHqUmzXZOqKjJUDS1Js33k4jnRVbj2E9RvjwmpgvBgIYtmHsNhl&#10;Nm503+zSVQpjxrhsJ4TFF4vYtiq75YvjxQ5CGJtoCihfcV2TIYQN4ocQtnMxIIxT+7N5QyGsGvHe&#10;NdIMIIjlGMLiw+rUaW31AXIqjG1W6pI00aQuh2mdOEAQyyaExTfIZ05pJ5ym88FmaMs6nZhFCYJY&#10;TiHMCuPd8lgYW194EA8bXZK1ihXmoWaAsmU/WF8I67yXX/5wOtAMK4WwXmPhVprmSwu9QrmyrogJ&#10;YVlQGVvdUAgjsBclFCzbipgQlh2VsSWkatg/tATJ17/++R/HmgHKk2VFTAjLksrYcoaaANcDlC+7&#10;ilh4mB+Hj++dumw9+fKHU4HsDqphfIKqGBQoq4pYWp9KCMtbXNriSDPcaagJcF1AHbKpiNm2qChx&#10;C5e+7ZB+SjWMe6iKQWGyqIjNbeAthJXh/RYu6bzyoWNNwB0GmgAEsTbEEGZRy7LsN1aM/0BaRd2D&#10;lrs8TlVTQBDbjbR/5KFTVaRHafIFU3HsnKov9xHWQRDbWQiL48LsH1m279N5RrckghgIYh0KYbNx&#10;YZRvVHsDpO6mfZcCC3gYrhczj0EQ27phY1xYLfZTF3TNVMNYhiAGgtj2hIdyP3w8dXqq8qzyLkoP&#10;VlwvIIh1hk1u61Tlef/z334fA6jqL8t4oHsSBLGtSLPojJWp02HaPaE2Hqi4bkAQ60QIiwP0h05L&#10;1U4qXOjVA5VV9DUBCGIbfwg31lGqXTz/1QxcT4u4qgCzioepWxsQxNb39rdPeuHjsVNCMx2436vk&#10;Z+073bh+QBDrgqHTQYXXgwcprh8QxNqlGsYtHldSFfMgxfUDgljrhk4FlV4XxoexjgfGiYEgthbV&#10;MO7wuOQZlOEB2neK2QBBDASxtdjahVqvDw9QXEcgiLUnVTsGTgOCGLiOQBDbvbiQpXXDuMuDglfb&#10;7zm9CGIgiLVJtySLKDWIHTq1bOJlRROAILa0NEjfjDEWCiwVLfAKSzPxAwSxVaiGsYyi9mP04ASg&#10;7SBmo2OWMdAE8EnGiYEgtri3v30SbxoPNT9L2C+se9KDk03a0wQgiC1joOlZQUlVVA9OAFoLYn1N&#10;jwAP7qkgiO2Y2ZKsYb/kLY8AEMS8ueHNfzeMEQNAEEMQa4nKHgCCGIIYAFQRxNL4HstWsA7jCwEQ&#10;xFZkXAybCPR9rQCAILY8D1AEegBoKYh5gOI6mho7jQDsOoj1NDmuIwBoJ4gZaM0mHGoC+MCFJgBB&#10;7E6FbdgM0CXvNAHk6Ysd/l2CGJsM9v0vfzgdZ/wjxO/+zJmEbvnNX/8ex6DGpZZmn72551f8XHUJ&#10;pvO5f75I4XmSjos//eJnwrQgtnVWEgfYDl2TqwWuXgpc/TVD1iIOP/HPs+8zC2uzcDYW0ASxTTNj&#10;kk1fT2MPTnjPw/ru0LU3F7j6TXfHmR7Ofbdn6btfzUJZ/AzBzL1DEINOyLrC+uuf//Hdn//2e2cR&#10;wX574WsWuo6avCeKxSrd43TEn+s6BbN4nIVgNnG2BbEqHpywBZeNmcRsKNgLXu+rXkdz4etBoT9q&#10;/LkepeP7VDE7C8dItUwQu4+uSQT7D00EMTbgXPh6fzyqtBlixexpPIQyQQx2qYRgf1Hxw4PNBvra&#10;Alg/fAyasitfmwhlJ43uS0EMuDOIgetosfC1l8LXcbPd2Y0lhbLvm2n35atmWiU70yyCGCCI4Tpa&#10;JoD1wsewSYPVWcn7MWVzVbKRZTG643NNAO349c//OAkfV1qCNa+jcaEBrB+O+LP9QwjbmFmVbBLa&#10;dphCLoIYVE1VjHUUN1B/LoC9buwruy1xXF1cp+wfoa1HApkgBjUbawIEeQGsRY/nApllplpgjBgI&#10;Yrh+2gxgcQb0ifDViUB2FM5HPBcnxpDtjooYHkAt+vXP/xgrGsaJser1k+0suFh9iVWY8I9vhbDO&#10;mHVZxjFkA81RXhDz5g9+N9icVxmHsGEzXf/MIPzuBrLTcJ4u0pptbJGuSWjfmQcSK143uQWw+FCP&#10;XV92lMhDPE+vw3l7Hj6Huiu3Q9ckuZqU8oOk7qVrp5QljTMKYHtp7NFrISxLcbX+2F15pCnyDmJj&#10;zY0g9klWvGYZ52kduhxCWL+Zzu586rRlLXZX/iWczzOzK/MNYrBJpZXIBTGWMcoggM1XwWxJVI64&#10;Sr/qWKZBzMKVbMyXP5wWdT2l7kmzJykiuKclKcaNKlipZtWxE02RURALD06D/NiUUsdTjZxaFvAy&#10;BPfO3k/TsgcxhBkLVr6naWblgabIIIgl55qcDSi1uiqIke11Mrcu2GkzrZhQhxi4x7oq8wliE02O&#10;IHa7NPj6ldPLHS67uMl32qswfi/LsNRJV2VGQcw4MVxHd3MjI6vrY25WpK5IYlfl2KxKQQxBLFup&#10;2nHpFHOLq3B9jDoWwgbNdFakrkhm4nZVY+PGOhrEvvzhdKzJ2cB1VHqgVxXjNl0LYfE6PXVauMW+&#10;MNbRIJZ422cdxU/4SFUPS1kw77pLAT0Nyrc0BXd5kMLYQFN0L4iNNTuun3sNnWrmnHRhyYo0M9Le&#10;qCwTxk6FMUEMQSw7qSpmuReiODas9WCeBmDH379HTglLEsYEMQpxXdk4w6FTTheug7kQZmYkwlju&#10;QSytsO9NHyH+HmkGpXXF6nbe9kxJIQxhrLAgltjgGNfNYo6bcrd0YrHzL4QhjAliHqgIYm1Iq+1b&#10;zqJOz8P5b22pFiEMYazgIPblD6fx4WIZC5bxqtaN49NAbb8vdYnLlwxb/g4jIQxhrNAgNvdLDouq&#10;vYrqhlXZ+W5zuYq0TpjZkewijFW/6KsghiCWgdRF9Z3LoArP29zYOzwYh411wtid6lfgby2IpW4m&#10;M8JYxMtauyU/CmPxAWnGcdla7ZJMXUXPnAZ2KC76elbzRuGft/z3j1yDuE6WEh+UZlGW66itLslU&#10;lbB3JG142FS8xmirQezLH07PGnvqcbdLm8X/S5pFOdASRXrS1izJuRmS0Jb9NDZREGuBqfm4PpYL&#10;Y/EFxnixsrxseeHWGMIeOA207HEIY8e1/dBdCGLx5qOrhdtcffnD6Ugz3BrGho0xlqW4DOdz0NZf&#10;nqoQlqmgK76vbfB+60EsDcJW9eBTIZ1Piw9v64tl/rIRjn6LISxeQ2ZI0jVVDd7/vCPfIwYxVTHm&#10;XQvod0uDuvuNcZY5X+NtDs7v+R2jox7W9CLeiSCmKsZt4dySFQuHsSMvMlmGsH6bWxg107X5jAuj&#10;qx7VMl7s8w59F1UxZq4E86XCWHyY9/3+ZOWo5X0kh41xYXTfsIbxYp0JYqn6MXTdEa8D1TBhrGBP&#10;Wl45Pz7YLNpKDmLFdiSI7TaMxSqI8S51uzRTUhgrPIS1fX37/SIn+6mCK4jt0MB1V7VjTSCMFSie&#10;jy/bDmG6JMnUszS5RBDbhbSKuvWR6vTSKvobDWOWtuhOCGt7YL4uSXI3KvUH+7yj32vgjb7Kh5Vq&#10;mDBWmssuhLDEBBhydpjWvRPEdsHA/SoNDNDfeBibrTP2Umu04rwrISw9wA6dEjJ3UuJCr5/d3Nx0&#10;9su9/e2TuM7NI9de8V6FEHakGbbnz3/7faw2fq8lduZ5CGCdqPCmB9eksWYYhfxu/ekXPyuq9+Tz&#10;jn+/+Bani7JsV40JGlsXQkHslvra79PWxfb9VVdCWHIshFGQp6UN3O90EEtdVR7SZdMlubswNg4f&#10;8QZmMsx2xK7Ig9DOZ135QumBZYA+pRmV9MN0umty5u1vn8S3+aeuveJ8F0LYUDPsXuqqjG2vUrKh&#10;azkEsM5dyyGIxQeWTb0p0dd/+sXPxoLYbsNYbHCDTcthXFj7YayX3iz9Xq0uzoocdGRW5MchLJ7f&#10;fzhFFOo8BLF+CT/I5xl91/jQtup+QQ8vzdCuEB4m4Yg3sieNsWPLiu31bWi/gy6GsGTkNFGwuJyF&#10;ILZLaRzRkQdGEQ+wI+PCOhXI4gO7F47nWmMhcTmQXpoA0UnpAaXSSemGJfwQ2XRNzrz97ZN4g3nt&#10;+ss2hPVDCLvQFN2Uuivjzc24op+Kg/GPO1wBmw9iI+eQSmQ/Viy7IJbC2CB8nLr+svPEht7ZBLJ+&#10;CmSqKtMANkyzTjvP2DBq+/3MfaxYlkFMGBPC2Fkgi/sTxhmWNVZXsgpgc0Fs1KiGUZesq2LZBjFh&#10;TAhjp4GslwJZ/J0recmL2H1+lgLYJLcvrxpGpV6GIDYQxIQxhLBaQln8nYsTZ0rafizO5I2D78/S&#10;Hp1ZCkFs2FjAlTr9ewhjkxy/ePZBTBgTwmgtkPVSIIu/f/uZhq9RCl+TEs5JCGIxRFqklxpluwdl&#10;EUFMGOuc2L0Tty460xRVhbJ+Cmb9DoeBuL3TuKTwNRfC3AOp+rkTgtieINZ+GDtIN1lvhO2GsGKX&#10;qBi8eBOvsflf9v6G/uhJOn7836Nvvso2KKRB/v10xH9+2NK1eJHuCePcBt2vEMTiz2eWKzV7EsLY&#10;SBDrRhiLJ2LfNblzsasnLtaaXYAIAWsvBYaPP5v02Wa4v5oLaeP5zxDWsggXIZjN2rM/17a9DQW0&#10;q7kgO0ltMymt4nVPCIttaZA+tctyKYviglgKY3spjD1yXe5M7PIZdH3F/FTR6qUgMAtcuVcRZpWf&#10;D4JIThW1tG7ZvF46ZibNhxXDpvQK15JBLE40eKolIL9B+0UGsblANmzMINqFb0MA69x2LyF09ecC&#10;VzxqrJKep5D2/gjhzK4GZQax+OB5qCWg+TYEsZOcvnDRQSyFsfgwHrlJbUXsEjrqwniwELp6zYdj&#10;knRN3x/OxvEI4cy+n3mHsHi9v9USMH0uhSDWE8S6F8Z0VW5e3Pj4uK2uyBS8jubClwkaq7uchTLB&#10;LMsgplsSPvRlCGPZVP+rCGJzgewoBTIP7TXeNlIA2+nSFGkwfX8ufKlwbj+YneUyGaDyIDbx+wAf&#10;yGpNsaqCWApj8YEe3yDtxbbCxR2O4a6qYHNVr3iYlt+O61koS8FMtaxbIUy3JNzyMhmC2IEg1v1A&#10;1o+hwgN+IXFM0fEuxoKlWY2DFL685XfwBtek1ehzXuesoCCmWxJul83syWqD2FwgG6RA5qH/U7Eb&#10;crjtbYqEL6GMlYNYfDkyMQV+KpvZk9UHsblAdpwCmfFjOwhgc92Ox8JXEeI6crovdxvC4u+QRVzh&#10;E/ekEMSOBLE8A9mgqbdCtosANkgBzAzWMl2nQDYy0H/rQSz+LtlbEj4hBLHPBLH8A1k8ahhDFseA&#10;jbYVwFL16zi1p4pjXcH+JIUyVbLNB7H4+2rSEXza1yGMdf6FUBC7P5AdpBBxVFiIiJWLeCM/2dbe&#10;kCGAzboeTYggrjt3YmX/jQaxd15s4E7fhSA2FMTKCmWDJu9utVm30dm21gFL630NGmO/uN376msI&#10;ZCNNsVYI6zXGh8G995scNgEXxFYLZPOLi3a9Uha7h8bbDF8pgPUa3Y8sd13qtlw9iMXfM+PD4B45&#10;jBMTxDYTzA6aD/c5bLMSFB9wP+4juO21v1IAGzbGqrCa6xTITgSypYLYyO8cLKTz2x0JYtsJZr0U&#10;yGZHrKBtY5xU7OZ5Nxe8Jtsa7yWAIZB1KohZPwwW0/n1xASx3Ye0fvrHXjoWNUlHE8LWuK3vnwJY&#10;vKgtP4FA1l4Qc+OGxbwMQWwgiJE9FTAEss6EsPgy91pLwEI6P2D/c+eI+wJYOEbNdIaWEMauxAkf&#10;z8IxCdffUHN8oKcJYGGdXz5JRYxPBbA4ru04HWZB0rb3uz5Y9uJ9RWyYQiqwmE4P2FcR47YQNmim&#10;49GeCWF0RJyJfBquzXE4+pW3Rd/lAEvZ6/KX+8L5YS6AxRt8HJdjNhZdFbsZXodrNa7UHytkkwrb&#10;oOcygKVfXsZd/XIqYrzvhkzjwF4LYWQijle8qHT8mB0rYDmdrogJYkJYHAM2aQzEJz/vB/SHa/ii&#10;lu7KtLURsJyDLn85XZP1BrB4YcZuSBtyk7tYxY3dlc+baXdlyctdCGKwPBUxOhfChuHjrRBGYZ42&#10;0+UujgQx4KOXtc5SEasrgMUq2KgxDoxyxe7Kv4Rr/VW85AusjgliUBgVsXpC2LCZVsGEMGoQt+Aq&#10;vToGLCjtSNFJKmLlBzBVMGo1q47FpS6OC6mOHTitUBYVsbJDWJwRORbCqNxsqYsSQsye0wmCGN0P&#10;YHFdsLPwj983VsaHKK699da+lVCtniDGrkJYP779N9MxMsCHnqVtklSWQBATxNh4CItdka8bK2/D&#10;XeKyLZNMF4EVIKEwglgZAWy+KxK4X+yyf51hV6XxniCI0bEQFgcg64qE1cSuyjNdlYAgxiohbNBM&#10;Z0XqioTVxZeYcSGzKgFBjB2FsLhP5GljViRswn4KYxaABQQx7gxgs/FgT7UGbNRsAdhjTQEIYtwa&#10;wpppV6TxYLA934fftZFmAAQx5kNYHL8yacyagl14HH7nLgziBwQxmjRuZdwYDwa7NBs31uvQd7py&#10;WkAQY7chbBA+/iKEQWthrEv7VE6cEhDE2F0Ii4OGT7UEtCq+BFneAvL2ThBj2RA2aqyUD10LYwNN&#10;AVm6EMRYNoQ91hLQuTB2KowBgpgQBrSnzTA21vwgiCGEgTCmMgbZ+NMvftbZlxhBTAgD8glj7zQ7&#10;lEUQE8KAfMLYhSaHpXV6/T1BTAgD8gljKmKwvIkghhAGwtja/vSLn6mIgSCGEAa0FcaCa00Nghjr&#10;hbATIQyKDWP9Lf8dqmJQ0O+MILb7EBbfmJ9qCSjW2Za3QxLEYDmdHlspiO0+hNk7Esq27b0pJ5oY&#10;FtflNcQEsd2GsAMhDKoKY6Pwe7+3hT9bRQwWd9n1LyiI7S6EjbUEVGW/mVbGNh3GBDFY3EQQE8Li&#10;TfgsvSED9YWxk03+gX/6xc/ieJcrTQtlvLgIYtsPYeNwPNQaUK3HaaZ0VQ8X6IixIFa3k/RGDNTt&#10;6YbXGBtrUrhf1wfqC2JbFG66x421woB/Od3gTEpBDO53mcOXFMS2E8KOwsf3WgL4OEBtYvB+2urI&#10;CvtQwAuLILb5ENYLHyMtAdziwQYfDmPNCYIYH4YwMySB++ynvWYFMRDEBLENMzgfWMTjDQzeF8Tg&#10;0y7TUi+CWC3STdXgfGDhF7d1Bu+ncWLWE4PbneXyRQWxzYSweDM90RLAEjaxDdJYM4IgVnsIizfR&#10;UWNcGLC8dVfeP9OE8BNXqWIsiFXCuDBgHY/TkjdLCw+bGMQsYwEfGuf0ZQWxNaSbp3FhwLpGaemb&#10;VaiKQca/E4LY6iFs1iUJsK4Ha9xPBDH4l+tUKRbEKkncxoUBm3KYtkZbiu5J+MAoty8siK0g3SwP&#10;tQSwYcMVl7RQFQNBrJoQ1os3Sy0BbMGqXZSWz4HMZksKYuulbV2SwLbELZCWetmzuCvk+0IiiC1B&#10;lySwI8crzKJUFaN2I0Gs7BAWZ0kOtQSwA6t0UY40GxV7mcvekoLYeklblySwK4fLbAyeHkIvNRsV&#10;P6OzJIgtINwM++HjkZYAduxkyb0odU9So/PwIjIWxMoNYRZuBdryYJlwlQbtn2s2KpP1M1oQu18c&#10;oP9QMwAteZyq8osaajIqEpesEMRKlWYtPdMSQMuWqYqNG1Ux6pH9i4cgtqGbH8AW7S8zcL8xnII6&#10;ZF8NE8TuYIA+0LUXw0UH7qeHkwVeKd2whB9CELvjpqcJgA6JA/eX2RR8oMkoWBHVMEHsU3evaRfA&#10;vpYAOubZoivuGytG4Yal/CCC2E9DmBX0gVIeQO5llKiYapggdjvLVQBdtvByFqkq9kqTUZhBST+M&#10;IDZ/ZqfVsGMtAXTccMmXSyhF1qvoC2KL3bDsJwl03eESVbFJ+PhOk1GIQWk/kCA2O7OqYUBehkv8&#10;u3EWuOUsyN136cVCECuUahiQk2WqYu+8aJK5q6bQZaUEsUY1DMjWcNF/MYSxs8bAfTJ+VKcXCkGs&#10;UKphQI4Ol9wQfBCOa81GZl6VNkBfEJu/K6mGAXkbLvovporCQJORkevSr1kVMdUwIG9LVcV0UZKZ&#10;o1K7JAWxD4MYQM4GK/z7uijpuucld0kKYs2Pe0qqhgG5e7zoHpRRqjAcaTY67LKpZIuu2itiQ9c6&#10;UOP9LFUanms2Ouj9uLDSuyRnPru5uanyLIe3x/g2+BfXO1DQw6s3+uarpR5ev/nr3y/Cx77mo0Oe&#10;lLSp931qrogZGwaUJA6zGKzw3/Ub48Xojpc1hbBqg1gaS3Hoegdqf8FM3T99TUcHXIbrcVDbD11r&#10;RUw1DCjRwzTsYtkwFrsnn2g+WnRd6wtBdUEsLeA6cM0Dpd7mVvmPUnfQS81HWyGslsH51QexZjpl&#10;25IVQKkeLbOUxUdhLIY4i72ya8epKlulGoOYbkmgdIM1/9tLTciOPKltcH7VQSy9JZqmDQhinzA3&#10;eF8YY9te1h7CqgtijWoYUIeVBu1/FMbif29ZC7YZwgaaob4gZksPwP1usTA2aawxhhAmiG1Kejt8&#10;6JQDtQSxNEt8nTB2IYwhhAlinXg7BMjMg03c94QxhDBBbG3prVAQA2qzkfueMIYQJoht4mZk7TCg&#10;No/W7Z68JYxdaVaEMEGslbdCgJrvfymMHTSWtmBxz4WwyoNYeht85FQDgthGwph1xlhUXKzVslG1&#10;B7Gm0k1EAZKNdU/Oh7FwxMqYvSm5TRxL+CuLtQpiW3kbBHAf/DGQDcLHd5qXj0JY3MD7TFMIYoIY&#10;wJbvg+GBOwwfv2rMqGTaXd2reQNvQewjaRFXsyWB2vW3+Yen6ke/MW6sZnFQ/kEaQ4ggtpubD0Am&#10;Hqyz9+SCYWy2vIVxY3WJlVCD8gWxT9ItCbCjF9M0iH8QH8yNrsoaxArogUH5gtitwttfr7G3JMDO&#10;X0zTg9l6Y2X7LnVFTjSFINb6TQcgAw/TC+quwtgkLXFhVmVZ4s4KX6dJGghid+o7vQDt3hfTA/vL&#10;RnWsBM+baVfkWFNszhduOADViD0FoxbC2PutkX7z17/HUBYHdZvNnpcYoo8FsO0osiI2ePHmwC86&#10;QLdeUFN1LN6fXzkVWYgTLmZjwYQwQSyfmw1ARz1IL6pthrE4dixW5r5upuON6Ka4DMmBsWDbV2rX&#10;pCAG8On7Y+srn6cKS+83f/177KqMD3u9GN1wHs+HCtjuqIgB1OWgS18mPPBPYiBrprMrrT3Wntls&#10;yL4Qtluf3dzcFPUDpbL7W6cW4PYH7uibr3pd/GK/+evf95rpYH4D+ncbwIYWZRXENhnEBuHj1KkF&#10;+KR/D2Fs0tUvJ5DtROyCPEn7hNKiEseIHTitAPfeJzsbxNLG0cMQyGK3ZRzYP2zslLIpr1IAG2sK&#10;QWxb+k4rwL1BrPOVkBTIRvEIoSwGskE4Hjl9S7tO7XhiSyJBbBf2nVaAsl5YUxfaWQhkvRTI4qFK&#10;drdY/Toz/qvbihojNnjxJt5cXjutAHe6Hn3z1V7uP0QIZbGyF8eRxWqZsWRTcRX8UQpgE80hiO06&#10;iMVfyO+dVoB7dXrA/gqh7CgFsvhCXlulTPjKWGldkz2nFGAhnR6wv6xZ12UKZQdzoeywwHN3nX7W&#10;cQpf71zOgliXbiwALHa/LHLpgrTJ+EUKZXspkB1kHMyu0s8Tg9c4/XwIYp106JQCeHGdC2XvUuD8&#10;MXSmitn80aVnRwxdkxS63gdK3Y2CWBYGL970nE6AhVV7z5yvmM2Fs15qkxjM9uY+4/+36TFn5+kz&#10;fod3s09rewlibioA9bDUz4fhbNL8qxJ1q7mwtsqfL2Rxq2JmTZoxCbC0omZOQo4+L+hn6TmdAO6b&#10;IIi1w4xJgOX0NQEIYpuy53QCAIJYOww8BVhOXxOAILa2wYs3qmEAgCDWEuPDAJZnEWwQxAAABLGc&#10;9Z1KgOUNXrzRowCCGAAtMcYWBLG19ZxKAEEMBDFBDCAnuiZBEAMAEMRy1XMqAVaiaxIEsbU9dCoB&#10;VqJrEgQxAABBDAAAQWwxgxdvek4jACCItUMQA1idMWIgiAHQkgeaAAQxAABBDAAAQQwAQBADAEAQ&#10;AwAQxAAAEMQAAAQxAAAEMQAAQQwAAEEMAEAQAwBAEAMAEMQAAASx/EycRoCVnWsCEMRWNvrmK0EM&#10;AMjSF5oAgC745//+50H42AvH7HPeu3BcxM9/+4//udBaCGIAsF7w6oWPo3QcLvHfxY/YpToOx5lg&#10;hiDWvutwPHA6AZa20xATQtReCl7H4dhf4486TMez8Gdehc+TcIxCKHvnlJKTUmZNehsCWM3OgksI&#10;TMNmOsHqdM0Q9rGH4fg+/tnx70hhDwQxAAjB6CgcMYA9a7bbe/Eg/R0xkB1peXJQStekUjTAaiZb&#10;DGCxMhW7DB/v+GeKgewv4e9/FT4HuivpMl2TAILYNkJYnPk4biGEzXsUnw/pu4AgBkD55kLYfge+&#10;Thw/NhbGEMS2S0UMYAWjb74abymEdWkme/wub40bQxDbHv3/AC3raAj7IHeqjCGIbcfEqQRY2uUG&#10;Q1gcmH/WdHtNx/jdxmkhWRDENvaKY79JgFVssjchhrCHGfzMD9J3BUFsw66cToClbGR87T//9z/j&#10;KvmHGf3c+2lxWRDENmjidAIsZe2KWOrmyzHUPNNFiSDWwTc7gIqMN/BnxBCW616/I5cAgliH3uwA&#10;KrPWfTNVlB5n/PMfhp+h7zJAEOvOmx1ANUbffLVuT8KwgGYYuBIQxDZj4nQCLGytpSvSchUlLJD6&#10;2FgxBLHNvNkJYgC7e3mNIexBIW1hxX0EsQ05d0oBFrJut2RJ4WXgckAQ68YbHoAgtphHBbXFfupq&#10;BUGs5RsLQC1WfnEtdKZh3yWBICaIAezEmjMmS9w422bgCGIbuLGMnVKAe607nrYniIEg9imXTivA&#10;ndbtPSgxtBgjhiDWkRsMgCBWH0EMQcwNBmAnxprgJ/Y1AYKYGwzAtl1bABsEsa1JM4GunVoAL6sg&#10;iLVD9ySAILYMO7MgiLnRALg/giDmRgNQous1F3It+R47cXkgiG2IhV0BthqgSgwtghiC2Ia9cnoB&#10;thLELrQNCGJ+qQBauC/+23/8T3Gz08PP5JmBICaIAWzN1YbGh82cFdQ2elAQxDYt3XCunGKArbyc&#10;lhTEzlweCGJ53HgAhI3mfVfeWSEvu9eCGIKYtxyAHF9MRwW0yyiEyncuDwSxbfx2ffOVIAbQNK/C&#10;/XAbYeOkyX/Q/onLA0Fsyzcgpxmo3Hgbf2iqJOUcZJ6Hn2Hi8kAQ2y5VMaB227wPxiCW41ixWMkb&#10;ujQQxAQxgG26HH3z1WRbf3iqig0ybJeBsWEIYjuQxkXongRqNdr2X5AWQ32eUZu8TLM+QRDbEb9w&#10;QK12cv8LweY4fJxn0B6X4Th2WSCICWIAWw8d2+yWvMVRCjpdDmF9XZIIYjumexKo1E5nNKaA0+9o&#10;GIuD840LQxBrkaoYUJud3/c6Gsbid+mlzcpBEGvD6JuvRk3+Cw8CLGpbi7guE8ZedqEdGt2RCGL1&#10;vh0CtPX+2eZfHoNPOAbhH5+09BIc/85vw3c4EsIQxLrDVhZADa67ssVbCEExEB40ux2nG2dvHoS/&#10;2z0fQaxTr4fffBXHB1w57UDpt7sufZm4jVCsTIV//LrZ7hIX8c/+OvxdfVsXkYsvKvyZ4xvS9049&#10;UPh9rnPSwq/9f/7vf/aa6VpeMZw9XPOPjV2Qsfp3YjA+Ofrs5uamqh948OLNXvj4f049UKjz0Tdf&#10;9XP5siGUHaRAFr9z/OcHCwSvGLhiqBuncAeCWGZhbBQ+Hjv9QIGepFni2UrhbO/j/1/oQhArJ4jF&#10;X/K3Tj9QmDhIf08zQD4+r/GHToP2L51+oDBmCYIg5oYF0NZ7piYAQSyPu9V0DIWlLIBSvNzxBt+A&#10;IObtESBR5QdBLMsbl/0ngdydp7GvgCCWj7Qh7shlAGRuqAlAEMuVcj6Qs1gNG2sGEMSylAa3vnQp&#10;ALnexjQBCGK5G2oCIENXua+iD4IYqmKAl0hAEHNDA1iYahgIYuVQFQO8PAKCmBsbwH3OVcNAECtO&#10;qop9pyUAL42AINYOq+0DXWbdMBDEypVW27fIK9BVx5oAyvHZzc2NVrjF4MWbSfh4qCWADnkZXhYH&#10;mgHKoSL2aUNNAHTItfsSCGLVSDOSzrUE0BEnaUIRIIhVw1gMoAuuGmNXQRCrTXj7vAgfz7UE0PZL&#10;YZpIBAhi1Rk2lrMA2hOXqzjTDCCIVSm9heqiBNoQXwIHmgEEsdrD2KgxcB/YPQP0QRAj8VYK7NJl&#10;CGFDzQCCGI19KIGdMyQCKmBl/SUNXryJMyn3tQSwRc/Dy58gBhVQEVshi2kCYIvimmFDzQCCGLdI&#10;a4vpogS29rJnzTCoh67JVe+UuiiBzdMlCZVREVsjizUWegU251IIA0GMBaUuyqGWADb4cgcIYiwR&#10;xuImvK+0BLCmb9PLHSCIscJbrC5KYFWv0ksdIIixrDS76UhLACuwlyQIYmwgjI0bS1oAyzuyVAXU&#10;zfIVGzR48SYGskMtASzgW12SgIrYht9uG+PFgPsZFwYIYpuWuhj6WgK4w2VjXBggiG0tjMUp6E+0&#10;BHCL94PzjQsDBLHthrFR+HipJYCPDKwXBghiuwljg2baBQEQfRfuC2eaARDEdqcvjAHByxDChpoB&#10;EMR2KI0DGTRmUkLN4suYzbyBW1lHbAcGL970w8drLQHVuQrHgcH5wKeoiO1AWnnfTEqoS6yEWzkf&#10;EMQ6EsZG4eNbLQHVhLC+GZKAINatMBZX0rasBZTvWAgDBLFuhrGBMAZFe5Iq4AD3Mli/JYMXb+J6&#10;Qo+0BAhhQL1UxFrMYo01xqAk3wlhwLJUxNpMYi/e7IWPcTj2tQZk7WUadgCwFBWxFqVp7f1GZQyE&#10;MEAQQxgDhDBAEBPGACEMEMQQxgAhDBDEagpj51oDOutbIQzYFLMmO2rw4s0ofDzWEtAp1gkDNkpF&#10;rKOswA9CGCCI0X4Ye64loFVxA+9fCWHANuiazMDgxZsYyE61BLQSwvo28Aa2RUUsA+lN/FfpoQDs&#10;RpzBfCCEAdukIpaRwYs3B810S6QHWgO2HsL6aSYzgCDGj2HM/pSwXdYIA3ZG12Rm5tYaM6MSNs8a&#10;YcBOqYhlbPDizTB8PNMSsLY4/vIohLCxpgAEMZYJY0fhY9QYNwarukwhbKIpgF3TNZm58PA4Cx8H&#10;jT0qYRWxi78vhAFtURErRBrEf9LYFgkWEbsijy3SCghibDqQDVIg01UJt4vV44H1wYAu0DVZmPSG&#10;3290VcJtZl2RQhjQCSpiBRu8eBMrY0+1BLzvihykMZUAghg7C2P9Zjqr8qHWoFLnKYRNNAUgiNFG&#10;GNtLYeyR1qAycYHWE80ACGJ0IZBZc4xaGJAPCGJ0MoypjlGyOBbsJASwoaYABDG6HMj6jbFjlMVY&#10;MEAQI6swFqtjx439KsmbxVkBQYysA1ncIikOaD7UGmTmeTiGIYS90xSAIEbugWzQWJWfPMRuyGOD&#10;8QFBjNLCmO5KuuyqmVbARpoCEMQoOZD14gOvsYk43fB+NmQznRGpGxIQxKgmkPVTIDN+jLbE/SGP&#10;BTBAEEMgE8jYbQAbWo4CEMTgX4FskAKZ9cfYFuuBAYIYCGTs2KtmOgZsrCkAQQwWC2Rx/8o4y1KX&#10;JavSBQkIYrBmIOs3xpCxuDgL8kwAAwQxQYzNBrJeCmSxUmZhWD4W1wEbNZahABDE2GogiwvDDppp&#10;t6VxZMQB+CMLsQIIYuw+lB2lUPZIa1Rl1v14YisiAEGM9gNZLwWyeKiSlet99SuGMN2PAIIY3Qxl&#10;/RTIjCUrQxz7Nat+TTQHgCBGPqFsFsh0XeYldj2OmunYL12PAIIYmQeyvRTIhLLuipWvcTPtdjzT&#10;HACCGOUGs1ko6zfGlLXpMoUvlS8AQYxKQ9nBXCizaOx2XafgFSteY2O+AAQxmA9leymQzY59rbK2&#10;8xS+xvZ6BBDEYJVgdtComC1iVvGKx4XgBSCIwabD2UEKZrOj1nAWQ9fFLHSl4DVxhQAIYtBGOOvN&#10;hbO9ggLaLHBN0jFOocuCqgCCGHQ6oO2lYNb76Ij/f5fGn52nzxi43s0+dS0CCGJQelibhbMmBbSD&#10;j/6VWYVtWZN0zJsPVqpaAIIYAACb9rkmAAAQxAAABDEAAAQxAABBDAAAQQwAQBADAEAQAwAQxAAA&#10;EMQAAAQxAAAEMQAAQQwAQBADAKAVX2gC7vLf//V/vfDRT0f858Nb/rXrcFykYxyP3/3hl++0HgDc&#10;7bObmxutwG0BbBA+Bp8IXot4GY5RCGRjrQkAghiLB7BhOB5u6I88D8dxCGQXWhcABDFuD2C98DFq&#10;Vq+A3ee7EMaGWhoABDE+DGH98HEWjgdb/qsuw9E3fgwApsyaFMIG4eP1DkJYtB+Oi/B3Hmh5AFAR&#10;E8Ka5rSFvzrOsjz43R9+OXEWABDEqDGExarU2xa/gm5KAKqna7LOELbXTNf7alPsphw5GwAIYtQm&#10;BqAHHfgej0IoPHI6AKiVrsnKpBmSrzv0la6a6XgxXZQAVEdFrD7Djn2fuHDssdMCgCBG0VI17LCD&#10;X23g7AAgiFG6rgaeh8aKASCIUboj3w0ABDF2LHVLPujwV+w7SwAIYpSq69sKPUwbjwOAIIYg1gJB&#10;DABBjCLlEHJsBg6AIAYt2dMEAAhiAAAIYgAAghgAAIIYK8lhU+2x0wSAIEaJLoRFABDEaMe449/v&#10;+nd/+OWF0wSAIEZxQsjpehAbO0sACGKU7FWHv9uZ0wOAIEbJRh39XteCGACCGEX73R9+GcPOVQe/&#10;2kn4bgbqAyCIUbxhx75PrIadOC0ACGIU73d/+OUofJx36CuphgEgiFGV42ZaiWrbZQhhQ6cDAEGM&#10;aqT1uo5b/hoxCB45GwAIYtQYxkbh43mLIawfvsPEmQCgZp/d3NxohYr993/9Xwxkj1sIYVbRB6B6&#10;KmKVC4FoED6+FcIAQBCjnTAWl4/4utnuGmNxpmZPCAOAf9E1yY/++7/+b6+ZrjP2dIN/bAx3wzQm&#10;DQAQxLgnkPWa6azKQTgeCGAAIIjRTiiLS0zE4yAc+/f867H7cRyOM12QACCIsflgFgPZ3kf/98RS&#10;FAAgiAEAZMOsSQAAQQwAQBADAEAQAwAQxAAAEMQAAAQxAAAEMQCA/Px/AQYAn5JZGu/4c8YAAAAA&#10;SUVORK5CYIJQSwMEFAAGAAgAAAAhAHiyaLrjAAAADAEAAA8AAABkcnMvZG93bnJldi54bWxMj8Fq&#10;wzAQRO+F/oPYQm+NrITYset1CKHtKRSaFEpvirWxTSzJWIrt/H2VU3Nc5jHzNl9PumUD9a6xBkHM&#10;ImBkSqsaUyF8H95fVsCcl0bJ1hpCuJKDdfH4kMtM2dF80bD3FQslxmUSofa+yzh3ZU1aupntyITs&#10;ZHstfTj7iqtejqFct3weRTHXsjFhoZYdbWsqz/uLRvgY5bhZiLdhdz5tr7+H5efPThDi89O0eQXm&#10;afL/MNz0gzoUweloL0Y51iIksUgDirAQqzmwGxElywTYESFO0hR4kfP7J4o/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LrJIrBQAAgxoAAA4AAAAAAAAAAAAA&#10;AAAAOgIAAGRycy9lMm9Eb2MueG1sUEsBAi0ACgAAAAAAAAAhAD8AG2lhMAAAYTAAABQAAAAAAAAA&#10;AAAAAAAAkQcAAGRycy9tZWRpYS9pbWFnZTEucG5nUEsBAi0AFAAGAAgAAAAhAHiyaLrjAAAADAEA&#10;AA8AAAAAAAAAAAAAAAAAJDgAAGRycy9kb3ducmV2LnhtbFBLAQItABQABgAIAAAAIQCqJg6+vAAA&#10;ACEBAAAZAAAAAAAAAAAAAAAAADQ5AABkcnMvX3JlbHMvZTJvRG9jLnhtbC5yZWxzUEsFBgAAAAAG&#10;AAYAfAEAACc6AAAAAA==&#10;">
                <v:shape id="Text Box 93" o:spid="_x0000_s1041" type="#_x0000_t202" style="position:absolute;left:914;width:1957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pn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cZHKZ8YAAADbAAAA&#10;DwAAAAAAAAAAAAAAAAAHAgAAZHJzL2Rvd25yZXYueG1sUEsFBgAAAAADAAMAtwAAAPoCAAAAAA==&#10;" filled="f" stroked="f" strokeweight=".5pt">
                  <v:textbox inset="0,0,0,0">
                    <w:txbxContent>
                      <w:p w14:paraId="57F15702" w14:textId="77777777" w:rsidR="003D5F51" w:rsidRPr="000A4782" w:rsidRDefault="003D5F51" w:rsidP="003D5F51">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60A3C682" w14:textId="77777777" w:rsidR="003D5F51" w:rsidRPr="00F359A5" w:rsidRDefault="003D5F51" w:rsidP="003D5F51">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058CCB87" w14:textId="16FD09EF" w:rsidR="009B2F8A" w:rsidRPr="00F359A5" w:rsidRDefault="009B2F8A" w:rsidP="004D0532">
                        <w:pPr>
                          <w:spacing w:after="0" w:line="240" w:lineRule="auto"/>
                          <w:jc w:val="center"/>
                          <w:rPr>
                            <w:rFonts w:ascii="Century Gothic" w:hAnsi="Century Gothic"/>
                            <w:color w:val="104C8A"/>
                            <w:sz w:val="14"/>
                            <w:szCs w:val="14"/>
                          </w:rPr>
                        </w:pPr>
                      </w:p>
                    </w:txbxContent>
                  </v:textbox>
                </v:shape>
                <v:group id="Group 94" o:spid="_x0000_s1042" style="position:absolute;top:3962;width:18592;height:18123" coordsize="18592,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43" type="#_x0000_t75" style="position:absolute;width:18592;height:1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A5xQAAANsAAAAPAAAAZHJzL2Rvd25yZXYueG1sRI9PawIx&#10;FMTvBb9DeEJvml1bq26NIqKlBwv+A6+PzWt2dfOybKJuv31TEHocZuY3zHTe2krcqPGlYwVpPwFB&#10;nDtdslFwPKx7YxA+IGusHJOCH/Iwn3Wepphpd+cd3fbBiAhhn6GCIoQ6k9LnBVn0fVcTR+/bNRZD&#10;lI2RusF7hNtKDpLkTVosOS4UWNOyoPyyv1oF2w96eTVf1xFtz6dhejJ5uhpslHrutot3EIHa8B9+&#10;tD+1gskQ/r7EHyBnvwAAAP//AwBQSwECLQAUAAYACAAAACEA2+H2y+4AAACFAQAAEwAAAAAAAAAA&#10;AAAAAAAAAAAAW0NvbnRlbnRfVHlwZXNdLnhtbFBLAQItABQABgAIAAAAIQBa9CxbvwAAABUBAAAL&#10;AAAAAAAAAAAAAAAAAB8BAABfcmVscy8ucmVsc1BLAQItABQABgAIAAAAIQDrMVA5xQAAANsAAAAP&#10;AAAAAAAAAAAAAAAAAAcCAABkcnMvZG93bnJldi54bWxQSwUGAAAAAAMAAwC3AAAA+QIAAAAA&#10;">
                    <v:imagedata r:id="rId13" o:title=""/>
                  </v:shape>
                  <v:shape id="Text Box 96" o:spid="_x0000_s1044" type="#_x0000_t202" style="position:absolute;left:1828;top:1930;width:290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xgAAANsAAAAPAAAAZHJzL2Rvd25yZXYueG1sRI9Pa8JA&#10;FMTvBb/D8gRvdWMP0qauIrYFD/2ntlBvz+wzCWbfht1nTL99t1DocZiZ3zCzRe8a1VGItWcDk3EG&#10;irjwtubSwMfu6foWVBRki41nMvBNERbzwdUMc+svvKFuK6VKEI45GqhE2lzrWFTkMI59S5y8ow8O&#10;JclQahvwkuCu0TdZNtUOa04LFba0qqg4bc/OQPMVw/Mhk333UL7I+5s+fz5OXo0ZDfvlPSihXv7D&#10;f+21NXA3hd8v6Qfo+Q8AAAD//wMAUEsBAi0AFAAGAAgAAAAhANvh9svuAAAAhQEAABMAAAAAAAAA&#10;AAAAAAAAAAAAAFtDb250ZW50X1R5cGVzXS54bWxQSwECLQAUAAYACAAAACEAWvQsW78AAAAVAQAA&#10;CwAAAAAAAAAAAAAAAAAfAQAAX3JlbHMvLnJlbHNQSwECLQAUAAYACAAAACEAYeZp/8YAAADbAAAA&#10;DwAAAAAAAAAAAAAAAAAHAgAAZHJzL2Rvd25yZXYueG1sUEsFBgAAAAADAAMAtwAAAPoCAAAAAA==&#10;" filled="f" stroked="f" strokeweight=".5pt">
                    <v:textbox inset="0,0,0,0">
                      <w:txbxContent>
                        <w:p w14:paraId="0568A0DC" w14:textId="229880DE" w:rsidR="009B2F8A" w:rsidRDefault="009B2F8A" w:rsidP="009B2F8A">
                          <w:pPr>
                            <w:pStyle w:val="NoSpacing"/>
                            <w:jc w:val="center"/>
                            <w:rPr>
                              <w:color w:val="FFFFFF" w:themeColor="background1"/>
                              <w:sz w:val="16"/>
                              <w:szCs w:val="16"/>
                            </w:rPr>
                          </w:pPr>
                          <w:r w:rsidRPr="00B01E37">
                            <w:rPr>
                              <w:color w:val="FFFFFF" w:themeColor="background1"/>
                              <w:sz w:val="16"/>
                              <w:szCs w:val="16"/>
                            </w:rPr>
                            <w:t>E</w:t>
                          </w:r>
                          <w:r w:rsidR="003D5F51">
                            <w:rPr>
                              <w:color w:val="FFFFFF" w:themeColor="background1"/>
                              <w:sz w:val="16"/>
                              <w:szCs w:val="16"/>
                            </w:rPr>
                            <w:t>L</w:t>
                          </w:r>
                        </w:p>
                        <w:p w14:paraId="19EFCED9" w14:textId="15EEBEA1" w:rsidR="009B2F8A" w:rsidRPr="00B01E37" w:rsidRDefault="008B3466" w:rsidP="009B2F8A">
                          <w:pPr>
                            <w:pStyle w:val="NoSpacing"/>
                            <w:jc w:val="center"/>
                            <w:rPr>
                              <w:color w:val="FFFFFF" w:themeColor="background1"/>
                              <w:sz w:val="16"/>
                              <w:szCs w:val="16"/>
                            </w:rPr>
                          </w:pPr>
                          <w:r>
                            <w:rPr>
                              <w:color w:val="FFFFFF" w:themeColor="background1"/>
                              <w:sz w:val="16"/>
                              <w:szCs w:val="16"/>
                            </w:rPr>
                            <w:t>7.4</w:t>
                          </w:r>
                        </w:p>
                      </w:txbxContent>
                    </v:textbox>
                  </v:shape>
                  <v:shape id="Text Box 97" o:spid="_x0000_s1045" type="#_x0000_t202" style="position:absolute;left:7620;top:1828;width:290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1FDF13C8" w14:textId="02B61747" w:rsidR="009B2F8A" w:rsidRDefault="003D5F51" w:rsidP="009B2F8A">
                          <w:pPr>
                            <w:pStyle w:val="NoSpacing"/>
                            <w:jc w:val="center"/>
                            <w:rPr>
                              <w:color w:val="FFFFFF" w:themeColor="background1"/>
                              <w:sz w:val="16"/>
                              <w:szCs w:val="16"/>
                            </w:rPr>
                          </w:pPr>
                          <w:proofErr w:type="spellStart"/>
                          <w:r>
                            <w:rPr>
                              <w:color w:val="FFFFFF" w:themeColor="background1"/>
                              <w:sz w:val="16"/>
                              <w:szCs w:val="16"/>
                            </w:rPr>
                            <w:t>Hii</w:t>
                          </w:r>
                          <w:r w:rsidR="009B2F8A">
                            <w:rPr>
                              <w:color w:val="FFFFFF" w:themeColor="background1"/>
                              <w:sz w:val="16"/>
                              <w:szCs w:val="16"/>
                            </w:rPr>
                            <w:t>na</w:t>
                          </w:r>
                          <w:proofErr w:type="spellEnd"/>
                        </w:p>
                        <w:p w14:paraId="4C0694EE" w14:textId="105A1A46" w:rsidR="009B2F8A" w:rsidRPr="00B01E37" w:rsidRDefault="008B3466" w:rsidP="009B2F8A">
                          <w:pPr>
                            <w:pStyle w:val="NoSpacing"/>
                            <w:jc w:val="center"/>
                            <w:rPr>
                              <w:color w:val="FFFFFF" w:themeColor="background1"/>
                              <w:sz w:val="16"/>
                              <w:szCs w:val="16"/>
                            </w:rPr>
                          </w:pPr>
                          <w:r>
                            <w:rPr>
                              <w:color w:val="FFFFFF" w:themeColor="background1"/>
                              <w:sz w:val="16"/>
                              <w:szCs w:val="16"/>
                            </w:rPr>
                            <w:t>7.0</w:t>
                          </w:r>
                        </w:p>
                      </w:txbxContent>
                    </v:textbox>
                  </v:shape>
                  <v:shape id="Text Box 98" o:spid="_x0000_s1046" type="#_x0000_t202" style="position:absolute;left:11277;top:4470;width:609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WwgAAANsAAAAPAAAAZHJzL2Rvd25yZXYueG1sRE9NT8JA&#10;EL2b+B82Y+JNtnAgWlmIUUk4KAhIArehO7aN3dlmdyjl37MHE48v73sy612jOgqx9mxgOMhAERfe&#10;1lwa+N7OHx5BRUG22HgmAxeKMJve3kwwt/7Ma+o2UqoUwjFHA5VIm2sdi4ocxoFviRP344NDSTCU&#10;2gY8p3DX6FGWjbXDmlNDhS29VlT8bk7OQLOP4eOYyaF7Kz/la6VPu/fh0pj7u/7lGZRQL//iP/fC&#10;GnhKY9OX9AP09AoAAP//AwBQSwECLQAUAAYACAAAACEA2+H2y+4AAACFAQAAEwAAAAAAAAAAAAAA&#10;AAAAAAAAW0NvbnRlbnRfVHlwZXNdLnhtbFBLAQItABQABgAIAAAAIQBa9CxbvwAAABUBAAALAAAA&#10;AAAAAAAAAAAAAB8BAABfcmVscy8ucmVsc1BLAQItABQABgAIAAAAIQB/NVgWwgAAANsAAAAPAAAA&#10;AAAAAAAAAAAAAAcCAABkcnMvZG93bnJldi54bWxQSwUGAAAAAAMAAwC3AAAA9gIAAAAA&#10;" filled="f" stroked="f" strokeweight=".5pt">
                    <v:textbox inset="0,0,0,0">
                      <w:txbxContent>
                        <w:p w14:paraId="289619F2" w14:textId="61A0A118" w:rsidR="009B2F8A" w:rsidRDefault="003D5F51" w:rsidP="009B2F8A">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216E3022" w14:textId="6BAEB230" w:rsidR="009B2F8A" w:rsidRPr="00B01E37" w:rsidRDefault="009B2F8A" w:rsidP="009B2F8A">
                          <w:pPr>
                            <w:pStyle w:val="NoSpacing"/>
                            <w:jc w:val="center"/>
                            <w:rPr>
                              <w:color w:val="FFFFFF" w:themeColor="background1"/>
                              <w:sz w:val="16"/>
                              <w:szCs w:val="16"/>
                            </w:rPr>
                          </w:pPr>
                          <w:r>
                            <w:rPr>
                              <w:color w:val="FFFFFF" w:themeColor="background1"/>
                              <w:sz w:val="16"/>
                              <w:szCs w:val="16"/>
                            </w:rPr>
                            <w:t>10.0</w:t>
                          </w:r>
                        </w:p>
                      </w:txbxContent>
                    </v:textbox>
                  </v:shape>
                  <v:shape id="Text Box 99" o:spid="_x0000_s1047" type="#_x0000_t202" style="position:absolute;left:11785;top:12293;width:661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14:paraId="0031693D" w14:textId="3ACE4A16" w:rsidR="009B2F8A" w:rsidRDefault="003D5F51" w:rsidP="009B2F8A">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029F0A47" w14:textId="436C1EE0" w:rsidR="009B2F8A" w:rsidRPr="00B01E37" w:rsidRDefault="008B3466" w:rsidP="009B2F8A">
                          <w:pPr>
                            <w:pStyle w:val="NoSpacing"/>
                            <w:rPr>
                              <w:color w:val="ED7D31" w:themeColor="accent2"/>
                              <w:sz w:val="16"/>
                              <w:szCs w:val="16"/>
                            </w:rPr>
                          </w:pPr>
                          <w:r>
                            <w:rPr>
                              <w:color w:val="ED7D31" w:themeColor="accent2"/>
                              <w:sz w:val="16"/>
                              <w:szCs w:val="16"/>
                            </w:rPr>
                            <w:t>2.5</w:t>
                          </w:r>
                        </w:p>
                      </w:txbxContent>
                    </v:textbox>
                  </v:shape>
                  <v:shape id="Text Box 100" o:spid="_x0000_s1048" type="#_x0000_t202" style="position:absolute;left:5181;top:16459;width:4331;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0rxgAAANwAAAAPAAAAZHJzL2Rvd25yZXYueG1sRI9LTwMx&#10;DITvSPyHyEjcaFIOCC1NK8RD4sCrBaT2ZjZmd8XGWSXudvn3+IDEzdaMZz4vVlPszUi5dIk9zGcO&#10;DHGdQseNh/e3+7NLMEWQA/aJycMPFVgtj48WWIV04DWNG2mMhnCp0EMrMlTWlrqliGWWBmLVvlKO&#10;KLrmxoaMBw2PvT137sJG7FgbWhzopqX6e7OPHvptyY+fTnbjbfMkry92/3E3f/b+9GS6vgIjNMm/&#10;+e/6ISi+U3x9Riewy18AAAD//wMAUEsBAi0AFAAGAAgAAAAhANvh9svuAAAAhQEAABMAAAAAAAAA&#10;AAAAAAAAAAAAAFtDb250ZW50X1R5cGVzXS54bWxQSwECLQAUAAYACAAAACEAWvQsW78AAAAVAQAA&#10;CwAAAAAAAAAAAAAAAAAfAQAAX3JlbHMvLnJlbHNQSwECLQAUAAYACAAAACEAcGHNK8YAAADcAAAA&#10;DwAAAAAAAAAAAAAAAAAHAgAAZHJzL2Rvd25yZXYueG1sUEsFBgAAAAADAAMAtwAAAPoCAAAAAA==&#10;" filled="f" stroked="f" strokeweight=".5pt">
                    <v:textbox inset="0,0,0,0">
                      <w:txbxContent>
                        <w:p w14:paraId="2A59F35A" w14:textId="25E9533D" w:rsidR="009B2F8A" w:rsidRPr="00B01E37" w:rsidRDefault="009B2F8A" w:rsidP="009B2F8A">
                          <w:pPr>
                            <w:pStyle w:val="NoSpacing"/>
                            <w:rPr>
                              <w:color w:val="7030A0"/>
                              <w:sz w:val="16"/>
                              <w:szCs w:val="16"/>
                            </w:rPr>
                          </w:pPr>
                          <w:r>
                            <w:rPr>
                              <w:color w:val="7030A0"/>
                              <w:sz w:val="16"/>
                              <w:szCs w:val="16"/>
                            </w:rPr>
                            <w:t>India 1.8</w:t>
                          </w:r>
                        </w:p>
                      </w:txbxContent>
                    </v:textbox>
                  </v:shape>
                  <v:shape id="Text Box 101" o:spid="_x0000_s1049" type="#_x0000_t202" style="position:absolute;left:5181;top:9448;width:2902;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wwwAAANwAAAAPAAAAZHJzL2Rvd25yZXYueG1sRE9NSwMx&#10;EL0L/ocwQm82WQ9S1qZFtAUPttWqoLdxM+4ubiZLMt1u/70RBG/zeJ8zX46+UwPF1Aa2UEwNKOIq&#10;uJZrC68v68sZqCTIDrvAZOFECZaL87M5li4c+ZmGvdQqh3Aq0UIj0pdap6ohj2kaeuLMfYXoUTKM&#10;tXYRjzncd/rKmGvtseXc0GBPdw1V3/uDt9C9p/j4aeRjuK838rTTh7dVsbV2cjHe3oASGuVf/Od+&#10;cHm+KeD3mXyBXvwAAAD//wMAUEsBAi0AFAAGAAgAAAAhANvh9svuAAAAhQEAABMAAAAAAAAAAAAA&#10;AAAAAAAAAFtDb250ZW50X1R5cGVzXS54bWxQSwECLQAUAAYACAAAACEAWvQsW78AAAAVAQAACwAA&#10;AAAAAAAAAAAAAAAfAQAAX3JlbHMvLnJlbHNQSwECLQAUAAYACAAAACEAHy1osMMAAADcAAAADwAA&#10;AAAAAAAAAAAAAAAHAgAAZHJzL2Rvd25yZXYueG1sUEsFBgAAAAADAAMAtwAAAPcCAAAAAA==&#10;" filled="f" stroked="f" strokeweight=".5pt">
                    <v:textbox inset="0,0,0,0">
                      <w:txbxContent>
                        <w:p w14:paraId="57D99654" w14:textId="6A510882" w:rsidR="009B2F8A" w:rsidRDefault="009B2F8A" w:rsidP="009B2F8A">
                          <w:pPr>
                            <w:pStyle w:val="NoSpacing"/>
                            <w:jc w:val="center"/>
                            <w:rPr>
                              <w:color w:val="FFFFFF" w:themeColor="background1"/>
                              <w:sz w:val="16"/>
                              <w:szCs w:val="16"/>
                            </w:rPr>
                          </w:pPr>
                          <w:r>
                            <w:rPr>
                              <w:color w:val="FFFFFF" w:themeColor="background1"/>
                              <w:sz w:val="16"/>
                              <w:szCs w:val="16"/>
                            </w:rPr>
                            <w:t>US</w:t>
                          </w:r>
                          <w:r w:rsidR="003D5F51">
                            <w:rPr>
                              <w:color w:val="FFFFFF" w:themeColor="background1"/>
                              <w:sz w:val="16"/>
                              <w:szCs w:val="16"/>
                            </w:rPr>
                            <w:t>A</w:t>
                          </w:r>
                        </w:p>
                        <w:p w14:paraId="5168FBE1" w14:textId="10D38B92" w:rsidR="009B2F8A" w:rsidRPr="00B01E37" w:rsidRDefault="008B3466" w:rsidP="009B2F8A">
                          <w:pPr>
                            <w:pStyle w:val="NoSpacing"/>
                            <w:jc w:val="center"/>
                            <w:rPr>
                              <w:color w:val="FFFFFF" w:themeColor="background1"/>
                              <w:sz w:val="16"/>
                              <w:szCs w:val="16"/>
                            </w:rPr>
                          </w:pPr>
                          <w:r>
                            <w:rPr>
                              <w:color w:val="FFFFFF" w:themeColor="background1"/>
                              <w:sz w:val="16"/>
                              <w:szCs w:val="16"/>
                            </w:rPr>
                            <w:t>16.9</w:t>
                          </w:r>
                        </w:p>
                      </w:txbxContent>
                    </v:textbox>
                  </v:shape>
                </v:group>
              </v:group>
            </w:pict>
          </mc:Fallback>
        </mc:AlternateContent>
      </w:r>
      <w:r>
        <w:rPr>
          <w:noProof/>
          <w:lang w:bidi="ne-NP"/>
        </w:rPr>
        <w:drawing>
          <wp:anchor distT="0" distB="0" distL="114300" distR="114300" simplePos="0" relativeHeight="251667968" behindDoc="0" locked="0" layoutInCell="1" allowOverlap="1" wp14:anchorId="39E27F18" wp14:editId="097079FB">
            <wp:simplePos x="0" y="0"/>
            <wp:positionH relativeFrom="column">
              <wp:posOffset>2212361</wp:posOffset>
            </wp:positionH>
            <wp:positionV relativeFrom="paragraph">
              <wp:posOffset>1991360</wp:posOffset>
            </wp:positionV>
            <wp:extent cx="2641947" cy="2428126"/>
            <wp:effectExtent l="0" t="0" r="0" b="0"/>
            <wp:wrapNone/>
            <wp:docPr id="102" name="Chart 102">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C444DB" w:rsidRPr="00C444DB">
        <w:t xml:space="preserve"> </w:t>
      </w:r>
      <w:r w:rsidR="000F5357">
        <w:softHyphen/>
      </w:r>
    </w:p>
    <w:p w14:paraId="78A26C89" w14:textId="77777777" w:rsidR="0098490F" w:rsidRPr="0098490F" w:rsidRDefault="0098490F" w:rsidP="0098490F"/>
    <w:p w14:paraId="24DB22B9" w14:textId="77777777" w:rsidR="0098490F" w:rsidRPr="0098490F" w:rsidRDefault="0098490F" w:rsidP="0098490F"/>
    <w:p w14:paraId="10228C72" w14:textId="77777777" w:rsidR="0098490F" w:rsidRPr="0098490F" w:rsidRDefault="0098490F" w:rsidP="0098490F"/>
    <w:p w14:paraId="0334D919" w14:textId="77777777" w:rsidR="0098490F" w:rsidRPr="0098490F" w:rsidRDefault="0098490F" w:rsidP="0098490F"/>
    <w:p w14:paraId="4E1D48C1" w14:textId="77777777" w:rsidR="0098490F" w:rsidRPr="0098490F" w:rsidRDefault="0098490F" w:rsidP="0098490F"/>
    <w:p w14:paraId="5B4DD272" w14:textId="232B0685" w:rsidR="0098490F" w:rsidRPr="0098490F" w:rsidRDefault="00E26D83" w:rsidP="0098490F">
      <w:r>
        <w:rPr>
          <w:noProof/>
          <w:lang w:bidi="ne-NP"/>
        </w:rPr>
        <w:drawing>
          <wp:anchor distT="0" distB="0" distL="114300" distR="114300" simplePos="0" relativeHeight="251670016" behindDoc="0" locked="0" layoutInCell="1" allowOverlap="1" wp14:anchorId="1F134616" wp14:editId="51CFA089">
            <wp:simplePos x="0" y="0"/>
            <wp:positionH relativeFrom="column">
              <wp:posOffset>57150</wp:posOffset>
            </wp:positionH>
            <wp:positionV relativeFrom="paragraph">
              <wp:posOffset>276225</wp:posOffset>
            </wp:positionV>
            <wp:extent cx="2101850" cy="2657475"/>
            <wp:effectExtent l="0" t="0" r="0" b="0"/>
            <wp:wrapNone/>
            <wp:docPr id="19" name="Chart 19">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38D38171" w14:textId="23D689F4" w:rsidR="0098490F" w:rsidRPr="0098490F" w:rsidRDefault="003D5F51" w:rsidP="0098490F">
      <w:r>
        <w:rPr>
          <w:noProof/>
          <w:lang w:bidi="ne-NP"/>
        </w:rPr>
        <w:drawing>
          <wp:anchor distT="0" distB="0" distL="114300" distR="114300" simplePos="0" relativeHeight="251672064" behindDoc="0" locked="0" layoutInCell="1" allowOverlap="1" wp14:anchorId="68A3F6C6" wp14:editId="7CEF5987">
            <wp:simplePos x="0" y="0"/>
            <wp:positionH relativeFrom="column">
              <wp:posOffset>2190750</wp:posOffset>
            </wp:positionH>
            <wp:positionV relativeFrom="paragraph">
              <wp:posOffset>9525</wp:posOffset>
            </wp:positionV>
            <wp:extent cx="2533650" cy="2695575"/>
            <wp:effectExtent l="0" t="0" r="0" b="0"/>
            <wp:wrapNone/>
            <wp:docPr id="41" name="Chart 4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1D60654" w14:textId="77777777" w:rsidR="0098490F" w:rsidRPr="0098490F" w:rsidRDefault="0098490F" w:rsidP="0098490F"/>
    <w:p w14:paraId="0AF77220" w14:textId="67B3FC36" w:rsidR="0098490F" w:rsidRPr="0098490F" w:rsidRDefault="0098490F" w:rsidP="0098490F"/>
    <w:p w14:paraId="6433CB0B" w14:textId="6501E7E2" w:rsidR="0098490F" w:rsidRPr="0098490F" w:rsidRDefault="0098490F" w:rsidP="0098490F"/>
    <w:p w14:paraId="797A73DF" w14:textId="19D43F7D" w:rsidR="0098490F" w:rsidRPr="0098490F" w:rsidRDefault="0098490F" w:rsidP="0098490F"/>
    <w:p w14:paraId="711659CC" w14:textId="3FD53949" w:rsidR="0098490F" w:rsidRPr="0098490F" w:rsidRDefault="0098490F" w:rsidP="0098490F"/>
    <w:p w14:paraId="21C2E66E" w14:textId="77777777" w:rsidR="0098490F" w:rsidRPr="0098490F" w:rsidRDefault="0098490F" w:rsidP="0098490F"/>
    <w:p w14:paraId="4DF5BBC7" w14:textId="77777777" w:rsidR="0098490F" w:rsidRPr="0098490F" w:rsidRDefault="0098490F" w:rsidP="0098490F"/>
    <w:p w14:paraId="74C01D08" w14:textId="4777E5F5" w:rsidR="0098490F" w:rsidRPr="0098490F" w:rsidRDefault="0098490F" w:rsidP="0098490F"/>
    <w:p w14:paraId="2A201D21" w14:textId="002B2929" w:rsidR="0098490F" w:rsidRPr="0098490F" w:rsidRDefault="00E26D83" w:rsidP="0098490F">
      <w:r>
        <w:rPr>
          <w:noProof/>
          <w:lang w:bidi="ne-NP"/>
        </w:rPr>
        <mc:AlternateContent>
          <mc:Choice Requires="wps">
            <w:drawing>
              <wp:anchor distT="0" distB="0" distL="114300" distR="114300" simplePos="0" relativeHeight="251662848" behindDoc="0" locked="0" layoutInCell="1" allowOverlap="1" wp14:anchorId="5AEE8416" wp14:editId="7BAD3BAA">
                <wp:simplePos x="0" y="0"/>
                <wp:positionH relativeFrom="column">
                  <wp:posOffset>4610100</wp:posOffset>
                </wp:positionH>
                <wp:positionV relativeFrom="paragraph">
                  <wp:posOffset>144145</wp:posOffset>
                </wp:positionV>
                <wp:extent cx="2023110" cy="1171575"/>
                <wp:effectExtent l="0" t="0" r="0" b="9525"/>
                <wp:wrapNone/>
                <wp:docPr id="88" name="Rectangle 88"/>
                <wp:cNvGraphicFramePr/>
                <a:graphic xmlns:a="http://schemas.openxmlformats.org/drawingml/2006/main">
                  <a:graphicData uri="http://schemas.microsoft.com/office/word/2010/wordprocessingShape">
                    <wps:wsp>
                      <wps:cNvSpPr/>
                      <wps:spPr>
                        <a:xfrm>
                          <a:off x="0" y="0"/>
                          <a:ext cx="2023110" cy="1171575"/>
                        </a:xfrm>
                        <a:prstGeom prst="rect">
                          <a:avLst/>
                        </a:prstGeom>
                        <a:solidFill>
                          <a:srgbClr val="E6E6E6"/>
                        </a:solidFill>
                        <a:ln w="12700" cap="flat" cmpd="sng" algn="ctr">
                          <a:noFill/>
                          <a:prstDash val="solid"/>
                          <a:miter lim="800000"/>
                        </a:ln>
                        <a:effectLst/>
                      </wps:spPr>
                      <wps:txbx>
                        <w:txbxContent>
                          <w:p w14:paraId="529DC721" w14:textId="77777777" w:rsidR="00E26D83" w:rsidRPr="005E41BB" w:rsidRDefault="00E26D83" w:rsidP="00E26D83">
                            <w:pPr>
                              <w:spacing w:line="240" w:lineRule="auto"/>
                              <w:rPr>
                                <w:rFonts w:ascii="Garamond" w:hAnsi="Garamond"/>
                                <w:color w:val="000000" w:themeColor="text1"/>
                                <w:lang w:val="et-EE"/>
                              </w:rPr>
                            </w:pPr>
                            <w:bookmarkStart w:id="1" w:name="_Hlk36752804"/>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1"/>
                          <w:p w14:paraId="4D4F60C9" w14:textId="77777777" w:rsidR="009B2F8A" w:rsidRPr="009D6C2F" w:rsidRDefault="009B2F8A" w:rsidP="009B2F8A">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E8416" id="Rectangle 88" o:spid="_x0000_s1050" style="position:absolute;margin-left:363pt;margin-top:11.35pt;width:159.3pt;height:92.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g3cwIAAN4EAAAOAAAAZHJzL2Uyb0RvYy54bWysVNtu2zAMfR+wfxD0vvqytumMOkWQrsOA&#10;oi3WDn1mZNkWoNskJXb39aNkJ+m6PQ1LAIUUKR7x6DCXV6OSZMedF0bXtDjJKeGamUborqbfn24+&#10;XFDiA+gGpNG8pi/c06vl+3eXg614aXojG+4IFtG+GmxN+xBslWWe9VyBPzGWawy2xikI6LouaxwM&#10;WF3JrMzz82wwrrHOMO497l5PQbpM9duWs3Dftp4HImuKdwtpdWndxDVbXkLVObC9YPM14B9uoUBo&#10;BD2UuoYAZOvEH6WUYM5404YTZlRm2lYwnnrAbor8TTePPVieekFyvD3Q5P9fWXa3e3BENDW9wJfS&#10;oPCNviFroDvJCe4hQYP1FeY92gc3ex7N2O3YOhV/sQ8yJlJfDqTyMRCGm2VefiwK5J5hrCgWxdni&#10;LFbNjset8+ELN4pEo6YO8ROZsLv1YUrdp0Q0b6RoboSUyXHdZi0d2QG+8Ofz+J2r/5YmNRkQvlzk&#10;8SaASmslBDSVxd697igB2aGEWXAJW5uIgOBQRexr8P2EkcpGCKiUCCheKRSyl8fPjCx1jPIkv7mD&#10;yOHEWrTCuBkT6WURj8StjWle8CWcmSTqLbsRiHsLPjyAQ03ivXHOwj0urTTYjJktSnrjfv5tP+aj&#10;VDBKyYAax0Z/bMFxSuRXjSL6VJyexqF47bjXziY5p2eLEtP0Vq0NklzgRFuWTNx1Qe7N1hn1jOO4&#10;iqgYAs0Qe6J0dtZhmj0caMZXq5SGg2Ah3OpHy2LxPeNP4zM4O0sioJruzH4eoHqjjCk3ntRmtQ2m&#10;FUk2R15RbtHBIUrCmwc+TulrP2Ud/5aWvwAAAP//AwBQSwMEFAAGAAgAAAAhAGe5D2ThAAAACwEA&#10;AA8AAABkcnMvZG93bnJldi54bWxMj8FOwzAQRO9I/IO1SNyog1UlKMSpoKIXLkCAqkc3XpKo8Tqy&#10;nSbl63FP5Tg7o9k3xWo2PTui850lCfeLBBhSbXVHjYSvz83dAzAfFGnVW0IJJ/SwKq+vCpVrO9EH&#10;HqvQsFhCPlcS2hCGnHNft2iUX9gBKXo/1hkVonQN105Nsdz0XCRJyo3qKH5o1YDrFutDNRoJv2E9&#10;fs9vr2lz2lXb5/owuZfNu5S3N/PTI7CAc7iE4Ywf0aGMTHs7kvasl5CJNG4JEoTIgJ0DyXKZAtvH&#10;S5IJ4GXB/28o/wAAAP//AwBQSwECLQAUAAYACAAAACEAtoM4kv4AAADhAQAAEwAAAAAAAAAAAAAA&#10;AAAAAAAAW0NvbnRlbnRfVHlwZXNdLnhtbFBLAQItABQABgAIAAAAIQA4/SH/1gAAAJQBAAALAAAA&#10;AAAAAAAAAAAAAC8BAABfcmVscy8ucmVsc1BLAQItABQABgAIAAAAIQD6Zlg3cwIAAN4EAAAOAAAA&#10;AAAAAAAAAAAAAC4CAABkcnMvZTJvRG9jLnhtbFBLAQItABQABgAIAAAAIQBnuQ9k4QAAAAsBAAAP&#10;AAAAAAAAAAAAAAAAAM0EAABkcnMvZG93bnJldi54bWxQSwUGAAAAAAQABADzAAAA2wUAAAAA&#10;" fillcolor="#e6e6e6" stroked="f" strokeweight="1pt">
                <v:textbox inset=",7.2pt">
                  <w:txbxContent>
                    <w:p w14:paraId="529DC721" w14:textId="77777777" w:rsidR="00E26D83" w:rsidRPr="005E41BB" w:rsidRDefault="00E26D83" w:rsidP="00E26D83">
                      <w:pPr>
                        <w:spacing w:line="240" w:lineRule="auto"/>
                        <w:rPr>
                          <w:rFonts w:ascii="Garamond" w:hAnsi="Garamond"/>
                          <w:color w:val="000000" w:themeColor="text1"/>
                          <w:lang w:val="et-EE"/>
                        </w:rPr>
                      </w:pPr>
                      <w:bookmarkStart w:id="1" w:name="_Hlk36752804"/>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1"/>
                    <w:p w14:paraId="4D4F60C9" w14:textId="77777777" w:rsidR="009B2F8A" w:rsidRPr="009D6C2F" w:rsidRDefault="009B2F8A" w:rsidP="009B2F8A">
                      <w:pPr>
                        <w:jc w:val="center"/>
                        <w:rPr>
                          <w:color w:val="000000" w:themeColor="text1"/>
                        </w:rPr>
                      </w:pPr>
                    </w:p>
                  </w:txbxContent>
                </v:textbox>
              </v:rect>
            </w:pict>
          </mc:Fallback>
        </mc:AlternateContent>
      </w:r>
      <w:r>
        <w:rPr>
          <w:noProof/>
          <w:lang w:bidi="ne-NP"/>
        </w:rPr>
        <mc:AlternateContent>
          <mc:Choice Requires="wps">
            <w:drawing>
              <wp:anchor distT="0" distB="0" distL="114300" distR="114300" simplePos="0" relativeHeight="251661824" behindDoc="0" locked="0" layoutInCell="1" allowOverlap="1" wp14:anchorId="2EE5FF45" wp14:editId="1FA50682">
                <wp:simplePos x="0" y="0"/>
                <wp:positionH relativeFrom="column">
                  <wp:posOffset>190500</wp:posOffset>
                </wp:positionH>
                <wp:positionV relativeFrom="paragraph">
                  <wp:posOffset>144144</wp:posOffset>
                </wp:positionV>
                <wp:extent cx="4184015" cy="1171575"/>
                <wp:effectExtent l="0" t="0" r="6985" b="9525"/>
                <wp:wrapNone/>
                <wp:docPr id="87" name="Rectangle 87"/>
                <wp:cNvGraphicFramePr/>
                <a:graphic xmlns:a="http://schemas.openxmlformats.org/drawingml/2006/main">
                  <a:graphicData uri="http://schemas.microsoft.com/office/word/2010/wordprocessingShape">
                    <wps:wsp>
                      <wps:cNvSpPr/>
                      <wps:spPr>
                        <a:xfrm>
                          <a:off x="0" y="0"/>
                          <a:ext cx="4184015" cy="1171575"/>
                        </a:xfrm>
                        <a:prstGeom prst="rect">
                          <a:avLst/>
                        </a:prstGeom>
                        <a:solidFill>
                          <a:srgbClr val="E6E6E6"/>
                        </a:solidFill>
                        <a:ln w="12700" cap="flat" cmpd="sng" algn="ctr">
                          <a:noFill/>
                          <a:prstDash val="solid"/>
                          <a:miter lim="800000"/>
                        </a:ln>
                        <a:effectLst/>
                      </wps:spPr>
                      <wps:txbx>
                        <w:txbxContent>
                          <w:p w14:paraId="7DF8BBBD" w14:textId="77777777" w:rsidR="00E26D83" w:rsidRPr="005E41BB" w:rsidRDefault="00E26D83" w:rsidP="00E26D83">
                            <w:pPr>
                              <w:spacing w:line="240" w:lineRule="auto"/>
                              <w:rPr>
                                <w:rFonts w:ascii="Garamond" w:hAnsi="Garamond"/>
                                <w:color w:val="000000" w:themeColor="text1"/>
                                <w:lang w:val="et-EE"/>
                              </w:rPr>
                            </w:pPr>
                            <w:bookmarkStart w:id="2" w:name="_Hlk36752786"/>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bookmarkEnd w:id="2"/>
                          <w:p w14:paraId="5BE73B03" w14:textId="77777777" w:rsidR="009B2F8A" w:rsidRPr="009D6C2F" w:rsidRDefault="009B2F8A" w:rsidP="009B2F8A">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5FF45" id="Rectangle 87" o:spid="_x0000_s1051" style="position:absolute;margin-left:15pt;margin-top:11.35pt;width:329.45pt;height:92.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FOdAIAAN4EAAAOAAAAZHJzL2Uyb0RvYy54bWysVE1v2zAMvQ/YfxB0X20HSdMZdYqgXYcB&#10;RVesHXpmZMkWoK9JSuzu14+SnbbrdhqWAAopUnzi02POL0atyIH7IK1paHVSUsINs600XUO/P1x/&#10;OKMkRDAtKGt4Q594oBeb9+/OB1fzhe2tarknWMSEenAN7WN0dVEE1nMN4cQ6bjAorNcQ0fVd0XoY&#10;sLpWxaIsT4vB+tZ5y3gIuHs1Bekm1xeCs/hViMAjUQ3Fu8W8+rzu0lpszqHuPLhesvka8A+30CAN&#10;gj6XuoIIZO/lH6W0ZN4GK+IJs7qwQkjGcw/YTVW+6ea+B8dzL0hOcM80hf9Xlt0e7jyRbUPP1pQY&#10;0PhG35A1MJ3iBPeQoMGFGvPu3Z2fvYBm6nYUXqdf7IOMmdSnZ1L5GAnDzWV1tiyrFSUMY1W1rlbr&#10;VapavBx3PsTP3GqSjIZ6xM9kwuEmxCn1mJLQglWyvZZKZcd3u0vlyQHwhT+dpu9c/bc0ZciA8It1&#10;iSpggEoTCiKa2mHvwXSUgOpQwiz6jG1sQkBwqBP2FYR+wshlEwTUWkYUr5Ia2SvTZ0ZWJkV5lt/c&#10;QeJwYi1ZcdyNmfTFIh1JWzvbPuFLeDtJNDh2LRH3BkK8A4+axHvjnMWvuAhlsRk7W5T01v/8237K&#10;R6lglJIBNY6N/tiD55SoLwZF9LFaLtNQvHb8a2eXneVqvcA0s9eXFkmucKIdyybu+qiOpvBWP+I4&#10;bhMqhsAwxJ4onZ3LOM0eDjTj221Ow0FwEG/MvWOp+JHxh/ERvJslEVFNt/Y4D1C/UcaUm04au91H&#10;K2SWzQuvKLfk4BBl4c0Dn6b0tZ+zXv6WNr8AAAD//wMAUEsDBBQABgAIAAAAIQBlQYt34AAAAAkB&#10;AAAPAAAAZHJzL2Rvd25yZXYueG1sTI/BTsMwEETvSPyDtUjcqE2Q0jTEqaCiFy7QQBFHNzZJ1Hgd&#10;2U6T8vUsJzjOzmrmTbGebc9OxofOoYTbhQBmsHa6w0bC+9v2JgMWokKteodGwtkEWJeXF4XKtZtw&#10;Z05VbBiFYMiVhDbGIec81K2xKizcYJC8L+etiiR9w7VXE4XbnidCpNyqDqmhVYPZtKY+VqOV8B03&#10;435+eU6b82f18VgfJ/+0fZXy+mp+uAcWzRz/nuEXn9ChJKaDG1EH1ku4EzQlSkiSJTDy0yxbATvQ&#10;QSwT4GXB/y8ofwAAAP//AwBQSwECLQAUAAYACAAAACEAtoM4kv4AAADhAQAAEwAAAAAAAAAAAAAA&#10;AAAAAAAAW0NvbnRlbnRfVHlwZXNdLnhtbFBLAQItABQABgAIAAAAIQA4/SH/1gAAAJQBAAALAAAA&#10;AAAAAAAAAAAAAC8BAABfcmVscy8ucmVsc1BLAQItABQABgAIAAAAIQD3e4FOdAIAAN4EAAAOAAAA&#10;AAAAAAAAAAAAAC4CAABkcnMvZTJvRG9jLnhtbFBLAQItABQABgAIAAAAIQBlQYt34AAAAAkBAAAP&#10;AAAAAAAAAAAAAAAAAM4EAABkcnMvZG93bnJldi54bWxQSwUGAAAAAAQABADzAAAA2wUAAAAA&#10;" fillcolor="#e6e6e6" stroked="f" strokeweight="1pt">
                <v:textbox inset=",7.2pt">
                  <w:txbxContent>
                    <w:p w14:paraId="7DF8BBBD" w14:textId="77777777" w:rsidR="00E26D83" w:rsidRPr="005E41BB" w:rsidRDefault="00E26D83" w:rsidP="00E26D83">
                      <w:pPr>
                        <w:spacing w:line="240" w:lineRule="auto"/>
                        <w:rPr>
                          <w:rFonts w:ascii="Garamond" w:hAnsi="Garamond"/>
                          <w:color w:val="000000" w:themeColor="text1"/>
                          <w:lang w:val="et-EE"/>
                        </w:rPr>
                      </w:pPr>
                      <w:bookmarkStart w:id="3" w:name="_Hlk36752786"/>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bookmarkEnd w:id="3"/>
                    <w:p w14:paraId="5BE73B03" w14:textId="77777777" w:rsidR="009B2F8A" w:rsidRPr="009D6C2F" w:rsidRDefault="009B2F8A" w:rsidP="009B2F8A">
                      <w:pPr>
                        <w:jc w:val="center"/>
                        <w:rPr>
                          <w:color w:val="000000" w:themeColor="text1"/>
                        </w:rPr>
                      </w:pPr>
                    </w:p>
                  </w:txbxContent>
                </v:textbox>
              </v:rect>
            </w:pict>
          </mc:Fallback>
        </mc:AlternateContent>
      </w:r>
    </w:p>
    <w:p w14:paraId="7F7C4529" w14:textId="77777777" w:rsidR="0098490F" w:rsidRPr="0098490F" w:rsidRDefault="0098490F" w:rsidP="0098490F"/>
    <w:p w14:paraId="193D2352" w14:textId="77777777" w:rsidR="0098490F" w:rsidRPr="0098490F" w:rsidRDefault="0098490F" w:rsidP="0098490F"/>
    <w:p w14:paraId="39F501D9" w14:textId="77777777" w:rsidR="0098490F" w:rsidRPr="0098490F" w:rsidRDefault="0098490F" w:rsidP="0098490F"/>
    <w:p w14:paraId="5A00D806" w14:textId="77777777" w:rsidR="0098490F" w:rsidRPr="0098490F" w:rsidRDefault="0098490F" w:rsidP="0098490F"/>
    <w:p w14:paraId="6E17EDAE" w14:textId="4D930AD7" w:rsidR="0098490F" w:rsidRPr="0098490F" w:rsidRDefault="0098490F" w:rsidP="0098490F"/>
    <w:p w14:paraId="6AA6BF39" w14:textId="1D13C687" w:rsidR="00AE70F9" w:rsidRPr="0098490F" w:rsidRDefault="004D0532" w:rsidP="0098490F">
      <w:pPr>
        <w:tabs>
          <w:tab w:val="left" w:pos="9120"/>
        </w:tabs>
      </w:pPr>
      <w:r>
        <w:rPr>
          <w:noProof/>
          <w:lang w:bidi="ne-NP"/>
        </w:rPr>
        <mc:AlternateContent>
          <mc:Choice Requires="wps">
            <w:drawing>
              <wp:anchor distT="0" distB="0" distL="114300" distR="114300" simplePos="0" relativeHeight="251663872" behindDoc="0" locked="0" layoutInCell="1" allowOverlap="1" wp14:anchorId="7F078D7D" wp14:editId="74EE868F">
                <wp:simplePos x="0" y="0"/>
                <wp:positionH relativeFrom="margin">
                  <wp:posOffset>89941</wp:posOffset>
                </wp:positionH>
                <wp:positionV relativeFrom="paragraph">
                  <wp:posOffset>35321</wp:posOffset>
                </wp:positionV>
                <wp:extent cx="6832600" cy="27725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6832600" cy="277255"/>
                        </a:xfrm>
                        <a:prstGeom prst="rect">
                          <a:avLst/>
                        </a:prstGeom>
                        <a:noFill/>
                        <a:ln>
                          <a:noFill/>
                        </a:ln>
                        <a:effectLst/>
                      </wps:spPr>
                      <wps:txbx>
                        <w:txbxContent>
                          <w:p w14:paraId="411482BE" w14:textId="77777777" w:rsidR="00E26D83" w:rsidRPr="0049559E" w:rsidRDefault="00E26D83" w:rsidP="00E26D83">
                            <w:pPr>
                              <w:rPr>
                                <w:rFonts w:ascii="Century Gothic" w:hAnsi="Century Gothic"/>
                                <w:i/>
                                <w:sz w:val="20"/>
                                <w:szCs w:val="20"/>
                              </w:rPr>
                            </w:pPr>
                            <w:bookmarkStart w:id="3" w:name="_Hlk36752835"/>
                            <w:bookmarkStart w:id="4" w:name="_Hlk36752836"/>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bookmarkEnd w:id="3"/>
                          <w:bookmarkEnd w:id="4"/>
                          <w:p w14:paraId="7940E7FE" w14:textId="54B86556" w:rsidR="009B2F8A" w:rsidRPr="0049559E" w:rsidRDefault="009B2F8A" w:rsidP="009B2F8A">
                            <w:pPr>
                              <w:rPr>
                                <w:rFonts w:ascii="Century Gothic" w:hAnsi="Century Gothic"/>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078D7D" id="Text Box 89" o:spid="_x0000_s1052" type="#_x0000_t202" style="position:absolute;margin-left:7.1pt;margin-top:2.8pt;width:538pt;height:21.85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IdLwIAAGAEAAAOAAAAZHJzL2Uyb0RvYy54bWysVF1v2jAUfZ+0/2D5fQRSoDQiVKwV0yTU&#10;VoKpz8axSaTY17MNCfv1u3YIpd2epr2Y+5Xje+85Zn7fqpochXUV6JyOBkNKhOZQVHqf0x/b1ZcZ&#10;Jc4zXbAatMjpSTh6v/j8ad6YTKRQQl0ISxBEu6wxOS29N1mSOF4KxdwAjNCYlGAV8+jafVJY1iC6&#10;qpN0OJwmDdjCWODCOYw+dkm6iPhSCu6fpXTCkzqn2JuPp43nLpzJYs6yvWWmrPi5DfYPXShWabz0&#10;AvXIPCMHW/0BpSpuwYH0Aw4qASkrLuIMOM1o+GGaTcmMiLPgcpy5rMn9P1j+dHyxpCpyOrujRDOF&#10;HG1F68lXaAmGcD+NcRmWbQwW+hbjyHMfdxgMY7fSqvCLAxHM46ZPl+0GNI7B6ewmnQ4xxTGX3t6m&#10;k0mASd6+Ntb5bwIUCUZOLbIXl8qOa+e70r4kXKZhVdV1ZLDW7wKI2UVElMD56zBI13CwfLtr4+Dp&#10;TT/NDooTDmmhk4kzfFVhJ2vm/AuzqAtsHrXun/GQNTQ5hbNFSQn219/ioR7pwiwlDeosp+7ngVlB&#10;Sf1dI5F3o/E4CDM648ltio69zuyuM/qgHgClPMJXZXg0Q72ve1NaUK/4JJbhVkwxzfHunPrefPCd&#10;+vFJcbFcxiKUomF+rTeGB+iwyrDnbfvKrDmT4ZHGJ+gVybIPnHS1HQnLgwdZRcLCorutItHBQRlH&#10;ys9PLryTaz9Wvf0xLH4DAAD//wMAUEsDBBQABgAIAAAAIQAB5dwB2wAAAAgBAAAPAAAAZHJzL2Rv&#10;d25yZXYueG1sTI/NTsMwEITvSLyDtUjc6JqSViTEqRCIK4jyI3Fz420SEa+j2G3C27M9wXF2RrPf&#10;lJvZ9+pIY+wCG7heaFDEdXAdNwbe356ubkHFZNnZPjAZ+KEIm+r8rLSFCxO/0nGbGiUlHAtroE1p&#10;KBBj3ZK3cREGYvH2YfQ2iRwbdKOdpNz3uNR6jd52LB9aO9BDS/X39uANfDzvvz4z/dI8+tUwhVkj&#10;+xyNubyY7+9AJZrTXxhO+IIOlTDtwoFdVL3obClJA6s1qJOtcy2HnYEsvwGsSvw/oPoFAAD//wMA&#10;UEsBAi0AFAAGAAgAAAAhALaDOJL+AAAA4QEAABMAAAAAAAAAAAAAAAAAAAAAAFtDb250ZW50X1R5&#10;cGVzXS54bWxQSwECLQAUAAYACAAAACEAOP0h/9YAAACUAQAACwAAAAAAAAAAAAAAAAAvAQAAX3Jl&#10;bHMvLnJlbHNQSwECLQAUAAYACAAAACEAIqbyHS8CAABgBAAADgAAAAAAAAAAAAAAAAAuAgAAZHJz&#10;L2Uyb0RvYy54bWxQSwECLQAUAAYACAAAACEAAeXcAdsAAAAIAQAADwAAAAAAAAAAAAAAAACJBAAA&#10;ZHJzL2Rvd25yZXYueG1sUEsFBgAAAAAEAAQA8wAAAJEFAAAAAA==&#10;" filled="f" stroked="f">
                <v:textbox>
                  <w:txbxContent>
                    <w:p w14:paraId="411482BE" w14:textId="77777777" w:rsidR="00E26D83" w:rsidRPr="0049559E" w:rsidRDefault="00E26D83" w:rsidP="00E26D83">
                      <w:pPr>
                        <w:rPr>
                          <w:rFonts w:ascii="Century Gothic" w:hAnsi="Century Gothic"/>
                          <w:i/>
                          <w:sz w:val="20"/>
                          <w:szCs w:val="20"/>
                        </w:rPr>
                      </w:pPr>
                      <w:bookmarkStart w:id="7" w:name="_Hlk36752835"/>
                      <w:bookmarkStart w:id="8" w:name="_Hlk36752836"/>
                      <w:bookmarkStart w:id="9" w:name="_GoBack"/>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bookmarkEnd w:id="7"/>
                    <w:bookmarkEnd w:id="8"/>
                    <w:bookmarkEnd w:id="9"/>
                    <w:p w14:paraId="7940E7FE" w14:textId="54B86556" w:rsidR="009B2F8A" w:rsidRPr="0049559E" w:rsidRDefault="009B2F8A" w:rsidP="009B2F8A">
                      <w:pPr>
                        <w:rPr>
                          <w:rFonts w:ascii="Century Gothic" w:hAnsi="Century Gothic"/>
                          <w:i/>
                          <w:sz w:val="20"/>
                          <w:szCs w:val="20"/>
                        </w:rPr>
                      </w:pPr>
                    </w:p>
                  </w:txbxContent>
                </v:textbox>
                <w10:wrap anchorx="margin"/>
              </v:shape>
            </w:pict>
          </mc:Fallback>
        </mc:AlternateContent>
      </w:r>
      <w:r w:rsidR="0098490F">
        <w:tab/>
      </w:r>
    </w:p>
    <w:sectPr w:rsidR="00AE70F9" w:rsidRPr="0098490F" w:rsidSect="00225548">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D671" w14:textId="77777777" w:rsidR="0018780E" w:rsidRDefault="0018780E" w:rsidP="00B9031C">
      <w:pPr>
        <w:spacing w:after="0" w:line="240" w:lineRule="auto"/>
      </w:pPr>
      <w:r>
        <w:separator/>
      </w:r>
    </w:p>
  </w:endnote>
  <w:endnote w:type="continuationSeparator" w:id="0">
    <w:p w14:paraId="3694BC25" w14:textId="77777777" w:rsidR="0018780E" w:rsidRDefault="0018780E"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008E" w14:textId="39DCD30E" w:rsidR="0098490F" w:rsidRPr="0098490F" w:rsidRDefault="0098490F" w:rsidP="00F15F35">
    <w:pPr>
      <w:pStyle w:val="Footer"/>
      <w:ind w:firstLine="270"/>
      <w:rPr>
        <w:rFonts w:ascii="Century Gothic" w:hAnsi="Century Gothic"/>
        <w:sz w:val="16"/>
        <w:szCs w:val="16"/>
      </w:rPr>
    </w:pPr>
    <w:r>
      <w:rPr>
        <w:rFonts w:ascii="Century Gothic" w:hAnsi="Century Gothic"/>
        <w:sz w:val="16"/>
        <w:szCs w:val="16"/>
      </w:rPr>
      <w:t>*</w:t>
    </w:r>
    <w:r w:rsidRPr="0098490F">
      <w:rPr>
        <w:rFonts w:ascii="Century Gothic" w:hAnsi="Century Gothic"/>
        <w:sz w:val="16"/>
        <w:szCs w:val="16"/>
      </w:rPr>
      <w:t>GDP in 2011 US$ PPP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D19A" w14:textId="77777777" w:rsidR="0018780E" w:rsidRDefault="0018780E" w:rsidP="00B9031C">
      <w:pPr>
        <w:spacing w:after="0" w:line="240" w:lineRule="auto"/>
      </w:pPr>
      <w:r>
        <w:separator/>
      </w:r>
    </w:p>
  </w:footnote>
  <w:footnote w:type="continuationSeparator" w:id="0">
    <w:p w14:paraId="7E668C85" w14:textId="77777777" w:rsidR="0018780E" w:rsidRDefault="0018780E" w:rsidP="00B9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3F5"/>
    <w:multiLevelType w:val="hybridMultilevel"/>
    <w:tmpl w:val="995CE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763A9E"/>
    <w:multiLevelType w:val="hybridMultilevel"/>
    <w:tmpl w:val="B8BC9502"/>
    <w:lvl w:ilvl="0" w:tplc="D71CC5AC">
      <w:start w:val="1"/>
      <w:numFmt w:val="decimal"/>
      <w:lvlText w:val="%1."/>
      <w:lvlJc w:val="left"/>
      <w:pPr>
        <w:ind w:left="720" w:hanging="360"/>
      </w:pPr>
      <w:rPr>
        <w:rFonts w:ascii="Century Gothic" w:hAnsi="Century Goth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B332A"/>
    <w:multiLevelType w:val="hybridMultilevel"/>
    <w:tmpl w:val="04800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1E5C2B"/>
    <w:multiLevelType w:val="hybridMultilevel"/>
    <w:tmpl w:val="44D4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42A0E"/>
    <w:multiLevelType w:val="hybridMultilevel"/>
    <w:tmpl w:val="175C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03CA7"/>
    <w:multiLevelType w:val="hybridMultilevel"/>
    <w:tmpl w:val="06A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TM3Mre0NLEwNbVQ0lEKTi0uzszPAykwrgUAyDuNrywAAAA="/>
  </w:docVars>
  <w:rsids>
    <w:rsidRoot w:val="007A6A2C"/>
    <w:rsid w:val="0001568E"/>
    <w:rsid w:val="0002606E"/>
    <w:rsid w:val="00040DBA"/>
    <w:rsid w:val="000567E5"/>
    <w:rsid w:val="00062E93"/>
    <w:rsid w:val="00070337"/>
    <w:rsid w:val="0007387C"/>
    <w:rsid w:val="000B2CAF"/>
    <w:rsid w:val="000F5357"/>
    <w:rsid w:val="00102DE6"/>
    <w:rsid w:val="00133957"/>
    <w:rsid w:val="00137AF0"/>
    <w:rsid w:val="00147704"/>
    <w:rsid w:val="0016309D"/>
    <w:rsid w:val="00172A66"/>
    <w:rsid w:val="0018780E"/>
    <w:rsid w:val="001B1A09"/>
    <w:rsid w:val="001D10C1"/>
    <w:rsid w:val="001D4595"/>
    <w:rsid w:val="00225548"/>
    <w:rsid w:val="002A3F18"/>
    <w:rsid w:val="002B1157"/>
    <w:rsid w:val="002B353C"/>
    <w:rsid w:val="002B6578"/>
    <w:rsid w:val="002B6CF7"/>
    <w:rsid w:val="002D0BCD"/>
    <w:rsid w:val="002D22E6"/>
    <w:rsid w:val="00303615"/>
    <w:rsid w:val="003056EC"/>
    <w:rsid w:val="00331F66"/>
    <w:rsid w:val="00335734"/>
    <w:rsid w:val="00336E74"/>
    <w:rsid w:val="00347372"/>
    <w:rsid w:val="00371F5E"/>
    <w:rsid w:val="003A55BD"/>
    <w:rsid w:val="003C7771"/>
    <w:rsid w:val="003D5F51"/>
    <w:rsid w:val="003E693F"/>
    <w:rsid w:val="003E7970"/>
    <w:rsid w:val="004369AD"/>
    <w:rsid w:val="00442070"/>
    <w:rsid w:val="0044647A"/>
    <w:rsid w:val="00446577"/>
    <w:rsid w:val="0045067C"/>
    <w:rsid w:val="004738D5"/>
    <w:rsid w:val="004917D6"/>
    <w:rsid w:val="00492977"/>
    <w:rsid w:val="0049559E"/>
    <w:rsid w:val="00495DEA"/>
    <w:rsid w:val="004A58AD"/>
    <w:rsid w:val="004B3C00"/>
    <w:rsid w:val="004D0532"/>
    <w:rsid w:val="004E0B18"/>
    <w:rsid w:val="004E23FF"/>
    <w:rsid w:val="004E3CBA"/>
    <w:rsid w:val="00503BE0"/>
    <w:rsid w:val="0052061B"/>
    <w:rsid w:val="00543155"/>
    <w:rsid w:val="00557745"/>
    <w:rsid w:val="00595FBE"/>
    <w:rsid w:val="005A45C1"/>
    <w:rsid w:val="005C65A2"/>
    <w:rsid w:val="005E6DCD"/>
    <w:rsid w:val="00657EB7"/>
    <w:rsid w:val="006B7955"/>
    <w:rsid w:val="006E5E2D"/>
    <w:rsid w:val="006F2E63"/>
    <w:rsid w:val="00715269"/>
    <w:rsid w:val="00722B5B"/>
    <w:rsid w:val="007263A6"/>
    <w:rsid w:val="00733D00"/>
    <w:rsid w:val="007619DE"/>
    <w:rsid w:val="007823EA"/>
    <w:rsid w:val="007A6A2C"/>
    <w:rsid w:val="007B78DD"/>
    <w:rsid w:val="007C2F06"/>
    <w:rsid w:val="007D4AB4"/>
    <w:rsid w:val="007D638C"/>
    <w:rsid w:val="007E29A2"/>
    <w:rsid w:val="00815A6F"/>
    <w:rsid w:val="00815AD7"/>
    <w:rsid w:val="00821407"/>
    <w:rsid w:val="008303F6"/>
    <w:rsid w:val="0088789C"/>
    <w:rsid w:val="008B3466"/>
    <w:rsid w:val="008D35A0"/>
    <w:rsid w:val="008E6BB4"/>
    <w:rsid w:val="00910397"/>
    <w:rsid w:val="00924A99"/>
    <w:rsid w:val="009258BB"/>
    <w:rsid w:val="00951623"/>
    <w:rsid w:val="009640BC"/>
    <w:rsid w:val="0098490F"/>
    <w:rsid w:val="00992C07"/>
    <w:rsid w:val="00995935"/>
    <w:rsid w:val="00996FD3"/>
    <w:rsid w:val="009B2F8A"/>
    <w:rsid w:val="009B3FDB"/>
    <w:rsid w:val="009C3F5F"/>
    <w:rsid w:val="009C55BC"/>
    <w:rsid w:val="009D6C2F"/>
    <w:rsid w:val="009E3FF0"/>
    <w:rsid w:val="00A0629C"/>
    <w:rsid w:val="00A35493"/>
    <w:rsid w:val="00A3689F"/>
    <w:rsid w:val="00A67C66"/>
    <w:rsid w:val="00A94001"/>
    <w:rsid w:val="00AB2B9E"/>
    <w:rsid w:val="00AE70F9"/>
    <w:rsid w:val="00B00A5E"/>
    <w:rsid w:val="00B32942"/>
    <w:rsid w:val="00B473FB"/>
    <w:rsid w:val="00B55D14"/>
    <w:rsid w:val="00B9031C"/>
    <w:rsid w:val="00BA2C42"/>
    <w:rsid w:val="00BC19E5"/>
    <w:rsid w:val="00BD1DC1"/>
    <w:rsid w:val="00BD4986"/>
    <w:rsid w:val="00C4070D"/>
    <w:rsid w:val="00C444DB"/>
    <w:rsid w:val="00C55279"/>
    <w:rsid w:val="00C77853"/>
    <w:rsid w:val="00C96484"/>
    <w:rsid w:val="00CA6B8F"/>
    <w:rsid w:val="00CD6460"/>
    <w:rsid w:val="00D075E7"/>
    <w:rsid w:val="00D11335"/>
    <w:rsid w:val="00D23347"/>
    <w:rsid w:val="00D91FC1"/>
    <w:rsid w:val="00DA2471"/>
    <w:rsid w:val="00DA73AA"/>
    <w:rsid w:val="00E027C6"/>
    <w:rsid w:val="00E26D83"/>
    <w:rsid w:val="00E34539"/>
    <w:rsid w:val="00E55712"/>
    <w:rsid w:val="00E9702B"/>
    <w:rsid w:val="00EB05AB"/>
    <w:rsid w:val="00EE0096"/>
    <w:rsid w:val="00EE5F85"/>
    <w:rsid w:val="00EF76B3"/>
    <w:rsid w:val="00F15F35"/>
    <w:rsid w:val="00F26273"/>
    <w:rsid w:val="00F44466"/>
    <w:rsid w:val="00F6378E"/>
    <w:rsid w:val="00F710D1"/>
    <w:rsid w:val="00F8523C"/>
    <w:rsid w:val="00FA21C8"/>
    <w:rsid w:val="00FE03A3"/>
    <w:rsid w:val="00FE1A7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29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2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 w:type="paragraph" w:styleId="FootnoteText">
    <w:name w:val="footnote text"/>
    <w:basedOn w:val="Normal"/>
    <w:link w:val="FootnoteTextChar"/>
    <w:uiPriority w:val="99"/>
    <w:semiHidden/>
    <w:unhideWhenUsed/>
    <w:rsid w:val="00436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9AD"/>
    <w:rPr>
      <w:sz w:val="20"/>
      <w:szCs w:val="20"/>
    </w:rPr>
  </w:style>
  <w:style w:type="character" w:styleId="FootnoteReference">
    <w:name w:val="footnote reference"/>
    <w:basedOn w:val="DefaultParagraphFont"/>
    <w:uiPriority w:val="99"/>
    <w:semiHidden/>
    <w:unhideWhenUsed/>
    <w:rsid w:val="00436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4237">
      <w:bodyDiv w:val="1"/>
      <w:marLeft w:val="0"/>
      <w:marRight w:val="0"/>
      <w:marTop w:val="0"/>
      <w:marBottom w:val="0"/>
      <w:divBdr>
        <w:top w:val="none" w:sz="0" w:space="0" w:color="auto"/>
        <w:left w:val="none" w:sz="0" w:space="0" w:color="auto"/>
        <w:bottom w:val="none" w:sz="0" w:space="0" w:color="auto"/>
        <w:right w:val="none" w:sz="0" w:space="0" w:color="auto"/>
      </w:divBdr>
    </w:div>
    <w:div w:id="19993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yasmeen\Downloads\RS%20CO2%20FF%20Emissions%20and%20Population%20and%20GDP%20Data%200613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5\Desktop\Climate%20Interactive\WC%20briefing%20sheets\RS%20CO2%20FF%20Emissions%20and%20Population%20and%20GDP%20Data%20061319.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r5\Desktop\Climate%20Interactive\WC%20briefing%20sheets\RS%20CO2%20FF%20Emissions%20and%20Population%20and%20GDP%20Data%200613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5\Desktop\Climate%20Interactive\WC%20briefing%20sheets\RS%20CO2%20FF%20Emissions%20and%20Population%20and%20GDP%20Data%20061319.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r5\Desktop\Climate%20Interactive\WC%20briefing%20sheets\RS%20CO2%20FF%20Emissions%20and%20Population%20and%20GDP%20Data%200613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r>
              <a:rPr lang="et-EE" sz="1400" b="0" i="0" baseline="0">
                <a:effectLst/>
              </a:rPr>
              <a:t>Ajaloolised fossiilkütustest tulenevad CO2 emissioonid</a:t>
            </a:r>
            <a:endParaRPr lang="en-GB" sz="1400">
              <a:effectLst/>
            </a:endParaRPr>
          </a:p>
        </c:rich>
      </c:tx>
      <c:layout>
        <c:manualLayout>
          <c:xMode val="edge"/>
          <c:yMode val="edge"/>
          <c:x val="0.18157166747961814"/>
          <c:y val="4.1640641265875498E-3"/>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493683567884039E-2"/>
          <c:y val="0.12558161258682918"/>
          <c:w val="0.82761700640223712"/>
          <c:h val="0.70419308142384773"/>
        </c:manualLayout>
      </c:layout>
      <c:lineChart>
        <c:grouping val="standard"/>
        <c:varyColors val="0"/>
        <c:ser>
          <c:idx val="0"/>
          <c:order val="0"/>
          <c:tx>
            <c:v>US</c:v>
          </c:tx>
          <c:spPr>
            <a:ln w="38100" cap="rnd">
              <a:solidFill>
                <a:schemeClr val="accent1"/>
              </a:solidFill>
              <a:round/>
            </a:ln>
            <a:effectLst/>
          </c:spPr>
          <c:marker>
            <c:symbol val="none"/>
          </c:marker>
          <c:cat>
            <c:numRef>
              <c:f>'CO2 FF Historical Graph'!$A$2:$A$122</c:f>
              <c:numCache>
                <c:formatCode>General</c:formatCode>
                <c:ptCount val="12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pt idx="111">
                  <c:v>2011</c:v>
                </c:pt>
                <c:pt idx="112">
                  <c:v>2012</c:v>
                </c:pt>
                <c:pt idx="113">
                  <c:v>2013</c:v>
                </c:pt>
                <c:pt idx="114">
                  <c:v>2014</c:v>
                </c:pt>
                <c:pt idx="115">
                  <c:v>2015</c:v>
                </c:pt>
                <c:pt idx="116">
                  <c:v>2016</c:v>
                </c:pt>
                <c:pt idx="117">
                  <c:v>2017</c:v>
                </c:pt>
                <c:pt idx="118">
                  <c:v>2018</c:v>
                </c:pt>
                <c:pt idx="119">
                  <c:v>2019</c:v>
                </c:pt>
                <c:pt idx="120">
                  <c:v>2020</c:v>
                </c:pt>
              </c:numCache>
            </c:numRef>
          </c:cat>
          <c:val>
            <c:numRef>
              <c:f>'CO2 FF Historical Graph'!$B$2:$B$122</c:f>
              <c:numCache>
                <c:formatCode>0.0000</c:formatCode>
                <c:ptCount val="121"/>
                <c:pt idx="0">
                  <c:v>0.6633</c:v>
                </c:pt>
                <c:pt idx="1">
                  <c:v>0.72209999999999996</c:v>
                </c:pt>
                <c:pt idx="2">
                  <c:v>0.7651</c:v>
                </c:pt>
                <c:pt idx="3">
                  <c:v>0.89510000000000001</c:v>
                </c:pt>
                <c:pt idx="4">
                  <c:v>0.88090000000000002</c:v>
                </c:pt>
                <c:pt idx="5">
                  <c:v>0.98529999999999995</c:v>
                </c:pt>
                <c:pt idx="6">
                  <c:v>1.034</c:v>
                </c:pt>
                <c:pt idx="7">
                  <c:v>1.2030000000000001</c:v>
                </c:pt>
                <c:pt idx="8">
                  <c:v>1.052</c:v>
                </c:pt>
                <c:pt idx="9">
                  <c:v>1.1639999999999999</c:v>
                </c:pt>
                <c:pt idx="10">
                  <c:v>1.27</c:v>
                </c:pt>
                <c:pt idx="11">
                  <c:v>1.2569999999999999</c:v>
                </c:pt>
                <c:pt idx="12">
                  <c:v>1.3420000000000001</c:v>
                </c:pt>
                <c:pt idx="13">
                  <c:v>1.4410000000000001</c:v>
                </c:pt>
                <c:pt idx="14">
                  <c:v>1.3169999999999999</c:v>
                </c:pt>
                <c:pt idx="15">
                  <c:v>1.3660000000000001</c:v>
                </c:pt>
                <c:pt idx="16">
                  <c:v>1.518</c:v>
                </c:pt>
                <c:pt idx="17">
                  <c:v>1.67</c:v>
                </c:pt>
                <c:pt idx="18">
                  <c:v>1.7470000000000001</c:v>
                </c:pt>
                <c:pt idx="19">
                  <c:v>1.478</c:v>
                </c:pt>
                <c:pt idx="20">
                  <c:v>1.7370000000000001</c:v>
                </c:pt>
                <c:pt idx="21">
                  <c:v>1.423</c:v>
                </c:pt>
                <c:pt idx="22">
                  <c:v>1.4350000000000001</c:v>
                </c:pt>
                <c:pt idx="23">
                  <c:v>1.8959999999999999</c:v>
                </c:pt>
                <c:pt idx="24">
                  <c:v>1.6970000000000001</c:v>
                </c:pt>
                <c:pt idx="25">
                  <c:v>1.742</c:v>
                </c:pt>
                <c:pt idx="26">
                  <c:v>1.89</c:v>
                </c:pt>
                <c:pt idx="27">
                  <c:v>1.8460000000000001</c:v>
                </c:pt>
                <c:pt idx="28">
                  <c:v>1.829</c:v>
                </c:pt>
                <c:pt idx="29">
                  <c:v>1.962</c:v>
                </c:pt>
                <c:pt idx="30">
                  <c:v>1.744</c:v>
                </c:pt>
                <c:pt idx="31">
                  <c:v>1.484</c:v>
                </c:pt>
                <c:pt idx="32">
                  <c:v>1.2569999999999999</c:v>
                </c:pt>
                <c:pt idx="33">
                  <c:v>1.3480000000000001</c:v>
                </c:pt>
                <c:pt idx="34">
                  <c:v>1.4359999999999999</c:v>
                </c:pt>
                <c:pt idx="35">
                  <c:v>1.4910000000000001</c:v>
                </c:pt>
                <c:pt idx="36">
                  <c:v>1.712</c:v>
                </c:pt>
                <c:pt idx="37">
                  <c:v>1.7909999999999999</c:v>
                </c:pt>
                <c:pt idx="38">
                  <c:v>1.5149999999999999</c:v>
                </c:pt>
                <c:pt idx="39">
                  <c:v>1.669</c:v>
                </c:pt>
                <c:pt idx="40">
                  <c:v>1.873</c:v>
                </c:pt>
                <c:pt idx="41">
                  <c:v>2.0409999999999999</c:v>
                </c:pt>
                <c:pt idx="42">
                  <c:v>2.1960000000000002</c:v>
                </c:pt>
                <c:pt idx="43">
                  <c:v>2.2690000000000001</c:v>
                </c:pt>
                <c:pt idx="44">
                  <c:v>2.4420000000000002</c:v>
                </c:pt>
                <c:pt idx="45">
                  <c:v>2.3570000000000002</c:v>
                </c:pt>
                <c:pt idx="46">
                  <c:v>2.2549999999999999</c:v>
                </c:pt>
                <c:pt idx="47">
                  <c:v>2.4830000000000001</c:v>
                </c:pt>
                <c:pt idx="48">
                  <c:v>2.5790000000000002</c:v>
                </c:pt>
                <c:pt idx="49">
                  <c:v>2.1619999999999999</c:v>
                </c:pt>
                <c:pt idx="50">
                  <c:v>2.5680000000000001</c:v>
                </c:pt>
                <c:pt idx="51">
                  <c:v>2.6520000000000001</c:v>
                </c:pt>
                <c:pt idx="52">
                  <c:v>2.5870000000000002</c:v>
                </c:pt>
                <c:pt idx="53">
                  <c:v>2.6480000000000001</c:v>
                </c:pt>
                <c:pt idx="54">
                  <c:v>2.5219999999999998</c:v>
                </c:pt>
                <c:pt idx="55">
                  <c:v>2.7639999999999998</c:v>
                </c:pt>
                <c:pt idx="56">
                  <c:v>2.8969999999999998</c:v>
                </c:pt>
                <c:pt idx="57">
                  <c:v>2.8780000000000001</c:v>
                </c:pt>
                <c:pt idx="58">
                  <c:v>2.786</c:v>
                </c:pt>
                <c:pt idx="59">
                  <c:v>2.8679999999999999</c:v>
                </c:pt>
                <c:pt idx="60">
                  <c:v>2.9329999999999998</c:v>
                </c:pt>
                <c:pt idx="61">
                  <c:v>2.923</c:v>
                </c:pt>
                <c:pt idx="62">
                  <c:v>3.028</c:v>
                </c:pt>
                <c:pt idx="63">
                  <c:v>3.157</c:v>
                </c:pt>
                <c:pt idx="64">
                  <c:v>3.2949999999999999</c:v>
                </c:pt>
                <c:pt idx="65">
                  <c:v>3.43</c:v>
                </c:pt>
                <c:pt idx="66">
                  <c:v>3.605</c:v>
                </c:pt>
                <c:pt idx="67">
                  <c:v>3.7450000000000001</c:v>
                </c:pt>
                <c:pt idx="68">
                  <c:v>3.8839999999999999</c:v>
                </c:pt>
                <c:pt idx="69">
                  <c:v>4.07</c:v>
                </c:pt>
                <c:pt idx="70">
                  <c:v>4.3780000000000001</c:v>
                </c:pt>
                <c:pt idx="71">
                  <c:v>4.4020000000000001</c:v>
                </c:pt>
                <c:pt idx="72">
                  <c:v>4.6079999999999997</c:v>
                </c:pt>
                <c:pt idx="73">
                  <c:v>4.82</c:v>
                </c:pt>
                <c:pt idx="74">
                  <c:v>4.6500000000000004</c:v>
                </c:pt>
                <c:pt idx="75">
                  <c:v>4.4569999999999999</c:v>
                </c:pt>
                <c:pt idx="76">
                  <c:v>4.6719999999999997</c:v>
                </c:pt>
                <c:pt idx="77">
                  <c:v>4.8150000000000004</c:v>
                </c:pt>
                <c:pt idx="78">
                  <c:v>4.9740000000000002</c:v>
                </c:pt>
                <c:pt idx="79">
                  <c:v>4.9969999999999999</c:v>
                </c:pt>
                <c:pt idx="80">
                  <c:v>4.8310000000000004</c:v>
                </c:pt>
                <c:pt idx="81">
                  <c:v>4.6360000000000001</c:v>
                </c:pt>
                <c:pt idx="82">
                  <c:v>4.391</c:v>
                </c:pt>
                <c:pt idx="83">
                  <c:v>4.4180000000000001</c:v>
                </c:pt>
                <c:pt idx="84">
                  <c:v>4.5519999999999996</c:v>
                </c:pt>
                <c:pt idx="85">
                  <c:v>4.5650000000000004</c:v>
                </c:pt>
                <c:pt idx="86">
                  <c:v>4.5679999999999996</c:v>
                </c:pt>
                <c:pt idx="87">
                  <c:v>4.7640000000000002</c:v>
                </c:pt>
                <c:pt idx="88">
                  <c:v>4.9740000000000002</c:v>
                </c:pt>
                <c:pt idx="89">
                  <c:v>5.0439999999999996</c:v>
                </c:pt>
                <c:pt idx="90">
                  <c:v>5.2560000000000002</c:v>
                </c:pt>
                <c:pt idx="91">
                  <c:v>5.2119999999999997</c:v>
                </c:pt>
                <c:pt idx="92">
                  <c:v>5.3220000000000001</c:v>
                </c:pt>
                <c:pt idx="93">
                  <c:v>5.4210000000000003</c:v>
                </c:pt>
                <c:pt idx="94">
                  <c:v>5.5119999999999996</c:v>
                </c:pt>
                <c:pt idx="95">
                  <c:v>5.5810000000000004</c:v>
                </c:pt>
                <c:pt idx="96">
                  <c:v>5.7649999999999997</c:v>
                </c:pt>
                <c:pt idx="97">
                  <c:v>5.835</c:v>
                </c:pt>
                <c:pt idx="98">
                  <c:v>5.883</c:v>
                </c:pt>
                <c:pt idx="99">
                  <c:v>5.9770000000000003</c:v>
                </c:pt>
                <c:pt idx="100">
                  <c:v>6.1520000000000001</c:v>
                </c:pt>
                <c:pt idx="101">
                  <c:v>6.0209999999999999</c:v>
                </c:pt>
                <c:pt idx="102">
                  <c:v>6.0869999999999997</c:v>
                </c:pt>
                <c:pt idx="103">
                  <c:v>6.1180000000000003</c:v>
                </c:pt>
                <c:pt idx="104">
                  <c:v>6.2519999999999998</c:v>
                </c:pt>
                <c:pt idx="105">
                  <c:v>6.2880000000000003</c:v>
                </c:pt>
                <c:pt idx="106">
                  <c:v>6.2149999999999999</c:v>
                </c:pt>
                <c:pt idx="107">
                  <c:v>6.3029999999999999</c:v>
                </c:pt>
                <c:pt idx="108">
                  <c:v>6.0910000000000002</c:v>
                </c:pt>
                <c:pt idx="109">
                  <c:v>5.64</c:v>
                </c:pt>
                <c:pt idx="110">
                  <c:v>5.8540000000000001</c:v>
                </c:pt>
                <c:pt idx="111">
                  <c:v>5.7240000000000002</c:v>
                </c:pt>
                <c:pt idx="112">
                  <c:v>5.4809999999999999</c:v>
                </c:pt>
                <c:pt idx="113">
                  <c:v>5.64</c:v>
                </c:pt>
                <c:pt idx="114">
                  <c:v>5.6859999999999999</c:v>
                </c:pt>
                <c:pt idx="115">
                  <c:v>5.5380000000000003</c:v>
                </c:pt>
                <c:pt idx="116">
                  <c:v>5.4279999999999999</c:v>
                </c:pt>
                <c:pt idx="117">
                  <c:v>5.45</c:v>
                </c:pt>
                <c:pt idx="118">
                  <c:v>5.4710000000000001</c:v>
                </c:pt>
                <c:pt idx="119">
                  <c:v>5.4980000000000002</c:v>
                </c:pt>
                <c:pt idx="120">
                  <c:v>5.5289999999999999</c:v>
                </c:pt>
              </c:numCache>
            </c:numRef>
          </c:val>
          <c:smooth val="1"/>
          <c:extLst>
            <c:ext xmlns:c16="http://schemas.microsoft.com/office/drawing/2014/chart" uri="{C3380CC4-5D6E-409C-BE32-E72D297353CC}">
              <c16:uniqueId val="{00000000-3A31-C847-A35C-93D9111E9EB4}"/>
            </c:ext>
          </c:extLst>
        </c:ser>
        <c:ser>
          <c:idx val="1"/>
          <c:order val="1"/>
          <c:tx>
            <c:v>EU</c:v>
          </c:tx>
          <c:spPr>
            <a:ln w="38100" cap="rnd">
              <a:solidFill>
                <a:schemeClr val="accent2"/>
              </a:solidFill>
              <a:round/>
            </a:ln>
            <a:effectLst/>
          </c:spPr>
          <c:marker>
            <c:symbol val="none"/>
          </c:marker>
          <c:val>
            <c:numRef>
              <c:f>'CO2 FF Historical Graph'!$C$2:$C$122</c:f>
              <c:numCache>
                <c:formatCode>0.0000</c:formatCode>
                <c:ptCount val="121"/>
                <c:pt idx="0">
                  <c:v>0.95250000000000001</c:v>
                </c:pt>
                <c:pt idx="1">
                  <c:v>0.94279999999999997</c:v>
                </c:pt>
                <c:pt idx="2">
                  <c:v>0.95120000000000005</c:v>
                </c:pt>
                <c:pt idx="3">
                  <c:v>0.98870000000000002</c:v>
                </c:pt>
                <c:pt idx="4">
                  <c:v>1.0069999999999999</c:v>
                </c:pt>
                <c:pt idx="5">
                  <c:v>1.0469999999999999</c:v>
                </c:pt>
                <c:pt idx="6">
                  <c:v>1.0649999999999999</c:v>
                </c:pt>
                <c:pt idx="7">
                  <c:v>1.1879999999999999</c:v>
                </c:pt>
                <c:pt idx="8">
                  <c:v>1.2090000000000001</c:v>
                </c:pt>
                <c:pt idx="9">
                  <c:v>1.2</c:v>
                </c:pt>
                <c:pt idx="10">
                  <c:v>1.222</c:v>
                </c:pt>
                <c:pt idx="11">
                  <c:v>1.246</c:v>
                </c:pt>
                <c:pt idx="12">
                  <c:v>1.286</c:v>
                </c:pt>
                <c:pt idx="13">
                  <c:v>1.393</c:v>
                </c:pt>
                <c:pt idx="14">
                  <c:v>1.2749999999999999</c:v>
                </c:pt>
                <c:pt idx="15">
                  <c:v>1.2210000000000001</c:v>
                </c:pt>
                <c:pt idx="16">
                  <c:v>1.2729999999999999</c:v>
                </c:pt>
                <c:pt idx="17">
                  <c:v>1.2529999999999999</c:v>
                </c:pt>
                <c:pt idx="18">
                  <c:v>1.1850000000000001</c:v>
                </c:pt>
                <c:pt idx="19">
                  <c:v>0.97170000000000001</c:v>
                </c:pt>
                <c:pt idx="20">
                  <c:v>1.1279999999999999</c:v>
                </c:pt>
                <c:pt idx="21">
                  <c:v>1.0169999999999999</c:v>
                </c:pt>
                <c:pt idx="22">
                  <c:v>1.129</c:v>
                </c:pt>
                <c:pt idx="23">
                  <c:v>1.038</c:v>
                </c:pt>
                <c:pt idx="24">
                  <c:v>1.2</c:v>
                </c:pt>
                <c:pt idx="25">
                  <c:v>1.1819999999999999</c:v>
                </c:pt>
                <c:pt idx="26">
                  <c:v>0.93710000000000004</c:v>
                </c:pt>
                <c:pt idx="27">
                  <c:v>1.274</c:v>
                </c:pt>
                <c:pt idx="28">
                  <c:v>1.272</c:v>
                </c:pt>
                <c:pt idx="29">
                  <c:v>1.3720000000000001</c:v>
                </c:pt>
                <c:pt idx="30">
                  <c:v>1.246</c:v>
                </c:pt>
                <c:pt idx="31">
                  <c:v>1.1339999999999999</c:v>
                </c:pt>
                <c:pt idx="32">
                  <c:v>1.038</c:v>
                </c:pt>
                <c:pt idx="33">
                  <c:v>1.0549999999999999</c:v>
                </c:pt>
                <c:pt idx="34">
                  <c:v>1.1459999999999999</c:v>
                </c:pt>
                <c:pt idx="35">
                  <c:v>1.1970000000000001</c:v>
                </c:pt>
                <c:pt idx="36">
                  <c:v>1.2729999999999999</c:v>
                </c:pt>
                <c:pt idx="37">
                  <c:v>1.3819999999999999</c:v>
                </c:pt>
                <c:pt idx="38">
                  <c:v>1.3819999999999999</c:v>
                </c:pt>
                <c:pt idx="39">
                  <c:v>1.425</c:v>
                </c:pt>
                <c:pt idx="40">
                  <c:v>1.5329999999999999</c:v>
                </c:pt>
                <c:pt idx="41">
                  <c:v>1.5329999999999999</c:v>
                </c:pt>
                <c:pt idx="42">
                  <c:v>1.548</c:v>
                </c:pt>
                <c:pt idx="43">
                  <c:v>1.569</c:v>
                </c:pt>
                <c:pt idx="44">
                  <c:v>1.4139999999999999</c:v>
                </c:pt>
                <c:pt idx="45">
                  <c:v>0.63319999999999999</c:v>
                </c:pt>
                <c:pt idx="46">
                  <c:v>0.76780000000000004</c:v>
                </c:pt>
                <c:pt idx="47">
                  <c:v>0.85189999999999999</c:v>
                </c:pt>
                <c:pt idx="48">
                  <c:v>0.89359999999999995</c:v>
                </c:pt>
                <c:pt idx="49">
                  <c:v>0.91930000000000001</c:v>
                </c:pt>
                <c:pt idx="50">
                  <c:v>0.97909999999999997</c:v>
                </c:pt>
                <c:pt idx="51">
                  <c:v>1.0760000000000001</c:v>
                </c:pt>
                <c:pt idx="52">
                  <c:v>1.0760000000000001</c:v>
                </c:pt>
                <c:pt idx="53">
                  <c:v>1.105</c:v>
                </c:pt>
                <c:pt idx="54">
                  <c:v>1.153</c:v>
                </c:pt>
                <c:pt idx="55">
                  <c:v>1.2230000000000001</c:v>
                </c:pt>
                <c:pt idx="56">
                  <c:v>1.2549999999999999</c:v>
                </c:pt>
                <c:pt idx="57">
                  <c:v>1.2769999999999999</c:v>
                </c:pt>
                <c:pt idx="58">
                  <c:v>1.2629999999999999</c:v>
                </c:pt>
                <c:pt idx="59">
                  <c:v>2.5379999999999998</c:v>
                </c:pt>
                <c:pt idx="60">
                  <c:v>2.718</c:v>
                </c:pt>
                <c:pt idx="61">
                  <c:v>2.8180000000000001</c:v>
                </c:pt>
                <c:pt idx="62">
                  <c:v>2.9809999999999999</c:v>
                </c:pt>
                <c:pt idx="63">
                  <c:v>3.1859999999999999</c:v>
                </c:pt>
                <c:pt idx="64">
                  <c:v>3.3039999999999998</c:v>
                </c:pt>
                <c:pt idx="65">
                  <c:v>3.3690000000000002</c:v>
                </c:pt>
                <c:pt idx="66">
                  <c:v>3.4289999999999998</c:v>
                </c:pt>
                <c:pt idx="67">
                  <c:v>3.4689999999999999</c:v>
                </c:pt>
                <c:pt idx="68">
                  <c:v>3.6680000000000001</c:v>
                </c:pt>
                <c:pt idx="69">
                  <c:v>3.9039999999999999</c:v>
                </c:pt>
                <c:pt idx="70">
                  <c:v>4.0839999999999996</c:v>
                </c:pt>
                <c:pt idx="71">
                  <c:v>4.1779999999999999</c:v>
                </c:pt>
                <c:pt idx="72">
                  <c:v>4.3079999999999998</c:v>
                </c:pt>
                <c:pt idx="73">
                  <c:v>4.5069999999999997</c:v>
                </c:pt>
                <c:pt idx="74">
                  <c:v>4.4219999999999997</c:v>
                </c:pt>
                <c:pt idx="75">
                  <c:v>4.3170000000000002</c:v>
                </c:pt>
                <c:pt idx="76">
                  <c:v>4.609</c:v>
                </c:pt>
                <c:pt idx="77">
                  <c:v>4.5679999999999996</c:v>
                </c:pt>
                <c:pt idx="78">
                  <c:v>4.7050000000000001</c:v>
                </c:pt>
                <c:pt idx="79">
                  <c:v>4.8659999999999997</c:v>
                </c:pt>
                <c:pt idx="80">
                  <c:v>4.7610000000000001</c:v>
                </c:pt>
                <c:pt idx="81">
                  <c:v>4.5250000000000004</c:v>
                </c:pt>
                <c:pt idx="82">
                  <c:v>4.423</c:v>
                </c:pt>
                <c:pt idx="83">
                  <c:v>4.375</c:v>
                </c:pt>
                <c:pt idx="84">
                  <c:v>4.3899999999999997</c:v>
                </c:pt>
                <c:pt idx="85">
                  <c:v>4.4829999999999997</c:v>
                </c:pt>
                <c:pt idx="86">
                  <c:v>4.5010000000000003</c:v>
                </c:pt>
                <c:pt idx="87">
                  <c:v>4.54</c:v>
                </c:pt>
                <c:pt idx="88">
                  <c:v>4.508</c:v>
                </c:pt>
                <c:pt idx="89">
                  <c:v>4.5759999999999996</c:v>
                </c:pt>
                <c:pt idx="90">
                  <c:v>4.67</c:v>
                </c:pt>
                <c:pt idx="91">
                  <c:v>4.6399999999999997</c:v>
                </c:pt>
                <c:pt idx="92">
                  <c:v>4.5060000000000002</c:v>
                </c:pt>
                <c:pt idx="93">
                  <c:v>4.4269999999999996</c:v>
                </c:pt>
                <c:pt idx="94">
                  <c:v>4.41</c:v>
                </c:pt>
                <c:pt idx="95">
                  <c:v>4.4589999999999996</c:v>
                </c:pt>
                <c:pt idx="96">
                  <c:v>4.5759999999999996</c:v>
                </c:pt>
                <c:pt idx="97">
                  <c:v>4.5</c:v>
                </c:pt>
                <c:pt idx="98">
                  <c:v>4.5049999999999999</c:v>
                </c:pt>
                <c:pt idx="99">
                  <c:v>4.4429999999999996</c:v>
                </c:pt>
                <c:pt idx="100">
                  <c:v>4.4779999999999998</c:v>
                </c:pt>
                <c:pt idx="101">
                  <c:v>4.5549999999999997</c:v>
                </c:pt>
                <c:pt idx="102">
                  <c:v>4.53</c:v>
                </c:pt>
                <c:pt idx="103">
                  <c:v>4.6289999999999996</c:v>
                </c:pt>
                <c:pt idx="104">
                  <c:v>4.6539999999999999</c:v>
                </c:pt>
                <c:pt idx="105">
                  <c:v>4.6399999999999997</c:v>
                </c:pt>
                <c:pt idx="106">
                  <c:v>4.6589999999999998</c:v>
                </c:pt>
                <c:pt idx="107">
                  <c:v>4.6230000000000002</c:v>
                </c:pt>
                <c:pt idx="108">
                  <c:v>4.5259999999999998</c:v>
                </c:pt>
                <c:pt idx="109">
                  <c:v>4.1589999999999998</c:v>
                </c:pt>
                <c:pt idx="110">
                  <c:v>4.2789999999999999</c:v>
                </c:pt>
                <c:pt idx="111">
                  <c:v>4.1340000000000003</c:v>
                </c:pt>
                <c:pt idx="112">
                  <c:v>4.0650000000000004</c:v>
                </c:pt>
                <c:pt idx="113">
                  <c:v>3.9729999999999999</c:v>
                </c:pt>
                <c:pt idx="114">
                  <c:v>3.7959999999999998</c:v>
                </c:pt>
                <c:pt idx="115">
                  <c:v>3.83</c:v>
                </c:pt>
                <c:pt idx="116">
                  <c:v>3.8079999999999998</c:v>
                </c:pt>
                <c:pt idx="117">
                  <c:v>3.8</c:v>
                </c:pt>
                <c:pt idx="118">
                  <c:v>3.794</c:v>
                </c:pt>
                <c:pt idx="119">
                  <c:v>3.7930000000000001</c:v>
                </c:pt>
                <c:pt idx="120">
                  <c:v>3.7959999999999998</c:v>
                </c:pt>
              </c:numCache>
            </c:numRef>
          </c:val>
          <c:smooth val="1"/>
          <c:extLst>
            <c:ext xmlns:c16="http://schemas.microsoft.com/office/drawing/2014/chart" uri="{C3380CC4-5D6E-409C-BE32-E72D297353CC}">
              <c16:uniqueId val="{00000001-3A31-C847-A35C-93D9111E9EB4}"/>
            </c:ext>
          </c:extLst>
        </c:ser>
        <c:ser>
          <c:idx val="2"/>
          <c:order val="2"/>
          <c:tx>
            <c:v>China</c:v>
          </c:tx>
          <c:spPr>
            <a:ln w="38100" cap="rnd">
              <a:solidFill>
                <a:schemeClr val="accent3"/>
              </a:solidFill>
              <a:round/>
            </a:ln>
            <a:effectLst/>
          </c:spPr>
          <c:marker>
            <c:symbol val="none"/>
          </c:marker>
          <c:val>
            <c:numRef>
              <c:f>'CO2 FF Historical Graph'!$D$2:$D$122</c:f>
              <c:numCache>
                <c:formatCode>0.0000</c:formatCode>
                <c:ptCount val="121"/>
                <c:pt idx="0">
                  <c:v>9.9999999999999995E-7</c:v>
                </c:pt>
                <c:pt idx="1">
                  <c:v>9.9999999999999995E-7</c:v>
                </c:pt>
                <c:pt idx="2">
                  <c:v>9.5340000000000005E-5</c:v>
                </c:pt>
                <c:pt idx="3">
                  <c:v>1.9659999999999999E-3</c:v>
                </c:pt>
                <c:pt idx="4">
                  <c:v>2.0899999999999998E-3</c:v>
                </c:pt>
                <c:pt idx="5">
                  <c:v>2.2989999999999998E-3</c:v>
                </c:pt>
                <c:pt idx="6">
                  <c:v>1.712E-2</c:v>
                </c:pt>
                <c:pt idx="7">
                  <c:v>1.685E-2</c:v>
                </c:pt>
                <c:pt idx="8">
                  <c:v>2.2749999999999999E-2</c:v>
                </c:pt>
                <c:pt idx="9">
                  <c:v>2.085E-2</c:v>
                </c:pt>
                <c:pt idx="10">
                  <c:v>1.8759999999999999E-2</c:v>
                </c:pt>
                <c:pt idx="11">
                  <c:v>2.7869999999999999E-2</c:v>
                </c:pt>
                <c:pt idx="12">
                  <c:v>9.7949999999999999E-3</c:v>
                </c:pt>
                <c:pt idx="13">
                  <c:v>1.077E-2</c:v>
                </c:pt>
                <c:pt idx="14">
                  <c:v>1.512E-2</c:v>
                </c:pt>
                <c:pt idx="15">
                  <c:v>1.61E-2</c:v>
                </c:pt>
                <c:pt idx="16">
                  <c:v>1.7979999999999999E-2</c:v>
                </c:pt>
                <c:pt idx="17">
                  <c:v>1.9869999999999999E-2</c:v>
                </c:pt>
                <c:pt idx="18">
                  <c:v>2.1059999999999999E-2</c:v>
                </c:pt>
                <c:pt idx="19">
                  <c:v>2.4279999999999999E-2</c:v>
                </c:pt>
                <c:pt idx="20">
                  <c:v>2.6790000000000001E-2</c:v>
                </c:pt>
                <c:pt idx="21">
                  <c:v>2.5309999999999999E-2</c:v>
                </c:pt>
                <c:pt idx="22">
                  <c:v>2.666E-2</c:v>
                </c:pt>
                <c:pt idx="23">
                  <c:v>3.218E-2</c:v>
                </c:pt>
                <c:pt idx="24">
                  <c:v>3.5119999999999998E-2</c:v>
                </c:pt>
                <c:pt idx="25">
                  <c:v>3.3250000000000002E-2</c:v>
                </c:pt>
                <c:pt idx="26">
                  <c:v>2.9610000000000001E-2</c:v>
                </c:pt>
                <c:pt idx="27">
                  <c:v>3.3550000000000003E-2</c:v>
                </c:pt>
                <c:pt idx="28">
                  <c:v>3.4139999999999997E-2</c:v>
                </c:pt>
                <c:pt idx="29">
                  <c:v>3.585E-2</c:v>
                </c:pt>
                <c:pt idx="30">
                  <c:v>3.7949999999999998E-2</c:v>
                </c:pt>
                <c:pt idx="31">
                  <c:v>4.0289999999999999E-2</c:v>
                </c:pt>
                <c:pt idx="32">
                  <c:v>3.8629999999999998E-2</c:v>
                </c:pt>
                <c:pt idx="33">
                  <c:v>4.2250000000000003E-2</c:v>
                </c:pt>
                <c:pt idx="34">
                  <c:v>4.931E-2</c:v>
                </c:pt>
                <c:pt idx="35">
                  <c:v>5.7669999999999999E-2</c:v>
                </c:pt>
                <c:pt idx="36">
                  <c:v>6.5089999999999995E-2</c:v>
                </c:pt>
                <c:pt idx="37">
                  <c:v>6.0630000000000003E-2</c:v>
                </c:pt>
                <c:pt idx="38">
                  <c:v>5.5350000000000003E-2</c:v>
                </c:pt>
                <c:pt idx="39">
                  <c:v>6.7210000000000006E-2</c:v>
                </c:pt>
                <c:pt idx="40">
                  <c:v>8.6169999999999997E-2</c:v>
                </c:pt>
                <c:pt idx="41">
                  <c:v>0.1077</c:v>
                </c:pt>
                <c:pt idx="42">
                  <c:v>0.114</c:v>
                </c:pt>
                <c:pt idx="43">
                  <c:v>9.7379999999999994E-2</c:v>
                </c:pt>
                <c:pt idx="44">
                  <c:v>9.7949999999999995E-2</c:v>
                </c:pt>
                <c:pt idx="45">
                  <c:v>5.0389999999999997E-2</c:v>
                </c:pt>
                <c:pt idx="46">
                  <c:v>3.1300000000000001E-2</c:v>
                </c:pt>
                <c:pt idx="47">
                  <c:v>3.3619999999999997E-2</c:v>
                </c:pt>
                <c:pt idx="48">
                  <c:v>2.3869999999999999E-2</c:v>
                </c:pt>
                <c:pt idx="49">
                  <c:v>5.9360000000000003E-2</c:v>
                </c:pt>
                <c:pt idx="50">
                  <c:v>7.8710000000000002E-2</c:v>
                </c:pt>
                <c:pt idx="51">
                  <c:v>0.1018</c:v>
                </c:pt>
                <c:pt idx="52">
                  <c:v>0.1283</c:v>
                </c:pt>
                <c:pt idx="53">
                  <c:v>0.13420000000000001</c:v>
                </c:pt>
                <c:pt idx="54">
                  <c:v>0.16139999999999999</c:v>
                </c:pt>
                <c:pt idx="55">
                  <c:v>0.191</c:v>
                </c:pt>
                <c:pt idx="56">
                  <c:v>0.2165</c:v>
                </c:pt>
                <c:pt idx="57">
                  <c:v>0.25659999999999999</c:v>
                </c:pt>
                <c:pt idx="58">
                  <c:v>0.52580000000000005</c:v>
                </c:pt>
                <c:pt idx="59">
                  <c:v>0.72070000000000001</c:v>
                </c:pt>
                <c:pt idx="60">
                  <c:v>0.77959999999999996</c:v>
                </c:pt>
                <c:pt idx="61">
                  <c:v>0.5514</c:v>
                </c:pt>
                <c:pt idx="62">
                  <c:v>0.43969999999999998</c:v>
                </c:pt>
                <c:pt idx="63">
                  <c:v>0.43590000000000001</c:v>
                </c:pt>
                <c:pt idx="64">
                  <c:v>0.43609999999999999</c:v>
                </c:pt>
                <c:pt idx="65">
                  <c:v>0.47510000000000002</c:v>
                </c:pt>
                <c:pt idx="66">
                  <c:v>0.52190000000000003</c:v>
                </c:pt>
                <c:pt idx="67">
                  <c:v>0.43259999999999998</c:v>
                </c:pt>
                <c:pt idx="68">
                  <c:v>0.46820000000000001</c:v>
                </c:pt>
                <c:pt idx="69">
                  <c:v>0.57640000000000002</c:v>
                </c:pt>
                <c:pt idx="70">
                  <c:v>0.77080000000000004</c:v>
                </c:pt>
                <c:pt idx="71">
                  <c:v>0.87470000000000003</c:v>
                </c:pt>
                <c:pt idx="72">
                  <c:v>0.92969999999999997</c:v>
                </c:pt>
                <c:pt idx="73">
                  <c:v>0.96640000000000004</c:v>
                </c:pt>
                <c:pt idx="74">
                  <c:v>0.9859</c:v>
                </c:pt>
                <c:pt idx="75">
                  <c:v>1.143</c:v>
                </c:pt>
                <c:pt idx="76">
                  <c:v>1.1919999999999999</c:v>
                </c:pt>
                <c:pt idx="77">
                  <c:v>1.3049999999999999</c:v>
                </c:pt>
                <c:pt idx="78">
                  <c:v>1.456</c:v>
                </c:pt>
                <c:pt idx="79">
                  <c:v>1.488</c:v>
                </c:pt>
                <c:pt idx="80">
                  <c:v>1.46</c:v>
                </c:pt>
                <c:pt idx="81">
                  <c:v>1.444</c:v>
                </c:pt>
                <c:pt idx="82">
                  <c:v>1.5720000000000001</c:v>
                </c:pt>
                <c:pt idx="83">
                  <c:v>1.657</c:v>
                </c:pt>
                <c:pt idx="84">
                  <c:v>1.804</c:v>
                </c:pt>
                <c:pt idx="85">
                  <c:v>1.9530000000000001</c:v>
                </c:pt>
                <c:pt idx="86">
                  <c:v>2.0539999999999998</c:v>
                </c:pt>
                <c:pt idx="87">
                  <c:v>2.1930000000000001</c:v>
                </c:pt>
                <c:pt idx="88">
                  <c:v>2.35</c:v>
                </c:pt>
                <c:pt idx="89">
                  <c:v>2.3889999999999998</c:v>
                </c:pt>
                <c:pt idx="90">
                  <c:v>2.427</c:v>
                </c:pt>
                <c:pt idx="91">
                  <c:v>2.5459999999999998</c:v>
                </c:pt>
                <c:pt idx="92">
                  <c:v>2.665</c:v>
                </c:pt>
                <c:pt idx="93">
                  <c:v>2.8460000000000001</c:v>
                </c:pt>
                <c:pt idx="94">
                  <c:v>3.0219999999999998</c:v>
                </c:pt>
                <c:pt idx="95">
                  <c:v>3.2709999999999999</c:v>
                </c:pt>
                <c:pt idx="96">
                  <c:v>3.4140000000000001</c:v>
                </c:pt>
                <c:pt idx="97">
                  <c:v>3.42</c:v>
                </c:pt>
                <c:pt idx="98">
                  <c:v>3.2759999999999998</c:v>
                </c:pt>
                <c:pt idx="99">
                  <c:v>3.2730000000000001</c:v>
                </c:pt>
                <c:pt idx="100">
                  <c:v>3.3650000000000002</c:v>
                </c:pt>
                <c:pt idx="101">
                  <c:v>3.4420000000000002</c:v>
                </c:pt>
                <c:pt idx="102">
                  <c:v>3.802</c:v>
                </c:pt>
                <c:pt idx="103">
                  <c:v>4.4729999999999999</c:v>
                </c:pt>
                <c:pt idx="104">
                  <c:v>5.1520000000000001</c:v>
                </c:pt>
                <c:pt idx="105">
                  <c:v>5.8019999999999996</c:v>
                </c:pt>
                <c:pt idx="106">
                  <c:v>6.4130000000000003</c:v>
                </c:pt>
                <c:pt idx="107">
                  <c:v>6.9009999999999998</c:v>
                </c:pt>
                <c:pt idx="108">
                  <c:v>7.4139999999999997</c:v>
                </c:pt>
                <c:pt idx="109">
                  <c:v>7.8010000000000002</c:v>
                </c:pt>
                <c:pt idx="110">
                  <c:v>8.5500000000000007</c:v>
                </c:pt>
                <c:pt idx="111">
                  <c:v>9.4420000000000002</c:v>
                </c:pt>
                <c:pt idx="112">
                  <c:v>9.6880000000000006</c:v>
                </c:pt>
                <c:pt idx="113">
                  <c:v>9.8490000000000002</c:v>
                </c:pt>
                <c:pt idx="114">
                  <c:v>9.8729999999999993</c:v>
                </c:pt>
                <c:pt idx="115">
                  <c:v>9.7690000000000001</c:v>
                </c:pt>
                <c:pt idx="116">
                  <c:v>9.7569999999999997</c:v>
                </c:pt>
                <c:pt idx="117">
                  <c:v>10.09</c:v>
                </c:pt>
                <c:pt idx="118">
                  <c:v>10.53</c:v>
                </c:pt>
                <c:pt idx="119">
                  <c:v>10.95</c:v>
                </c:pt>
                <c:pt idx="120">
                  <c:v>11.38</c:v>
                </c:pt>
              </c:numCache>
            </c:numRef>
          </c:val>
          <c:smooth val="1"/>
          <c:extLst>
            <c:ext xmlns:c16="http://schemas.microsoft.com/office/drawing/2014/chart" uri="{C3380CC4-5D6E-409C-BE32-E72D297353CC}">
              <c16:uniqueId val="{00000002-3A31-C847-A35C-93D9111E9EB4}"/>
            </c:ext>
          </c:extLst>
        </c:ser>
        <c:ser>
          <c:idx val="3"/>
          <c:order val="3"/>
          <c:tx>
            <c:v>India</c:v>
          </c:tx>
          <c:spPr>
            <a:ln w="38100" cap="rnd">
              <a:solidFill>
                <a:schemeClr val="accent4"/>
              </a:solidFill>
              <a:round/>
            </a:ln>
            <a:effectLst/>
          </c:spPr>
          <c:marker>
            <c:symbol val="none"/>
          </c:marker>
          <c:val>
            <c:numRef>
              <c:f>'CO2 FF Historical Graph'!$E$2:$E$122</c:f>
              <c:numCache>
                <c:formatCode>0.0000</c:formatCode>
                <c:ptCount val="121"/>
                <c:pt idx="0">
                  <c:v>1.306E-2</c:v>
                </c:pt>
                <c:pt idx="1">
                  <c:v>1.4409999999999999E-2</c:v>
                </c:pt>
                <c:pt idx="2">
                  <c:v>1.5890000000000001E-2</c:v>
                </c:pt>
                <c:pt idx="3">
                  <c:v>1.618E-2</c:v>
                </c:pt>
                <c:pt idx="4">
                  <c:v>1.8079999999999999E-2</c:v>
                </c:pt>
                <c:pt idx="5">
                  <c:v>1.8489999999999999E-2</c:v>
                </c:pt>
                <c:pt idx="6">
                  <c:v>2.1360000000000001E-2</c:v>
                </c:pt>
                <c:pt idx="7">
                  <c:v>2.384E-2</c:v>
                </c:pt>
                <c:pt idx="8">
                  <c:v>2.7269999999999999E-2</c:v>
                </c:pt>
                <c:pt idx="9">
                  <c:v>2.6339999999999999E-2</c:v>
                </c:pt>
                <c:pt idx="10">
                  <c:v>2.572E-2</c:v>
                </c:pt>
                <c:pt idx="11">
                  <c:v>2.7140000000000001E-2</c:v>
                </c:pt>
                <c:pt idx="12">
                  <c:v>3.124E-2</c:v>
                </c:pt>
                <c:pt idx="13">
                  <c:v>3.4470000000000001E-2</c:v>
                </c:pt>
                <c:pt idx="14">
                  <c:v>3.474E-2</c:v>
                </c:pt>
                <c:pt idx="15">
                  <c:v>3.6310000000000002E-2</c:v>
                </c:pt>
                <c:pt idx="16">
                  <c:v>3.671E-2</c:v>
                </c:pt>
                <c:pt idx="17">
                  <c:v>3.8390000000000001E-2</c:v>
                </c:pt>
                <c:pt idx="18">
                  <c:v>4.3189999999999999E-2</c:v>
                </c:pt>
                <c:pt idx="19">
                  <c:v>4.7160000000000001E-2</c:v>
                </c:pt>
                <c:pt idx="20">
                  <c:v>3.8190000000000002E-2</c:v>
                </c:pt>
                <c:pt idx="21">
                  <c:v>4.1079999999999998E-2</c:v>
                </c:pt>
                <c:pt idx="22">
                  <c:v>4.0419999999999998E-2</c:v>
                </c:pt>
                <c:pt idx="23">
                  <c:v>4.1610000000000001E-2</c:v>
                </c:pt>
                <c:pt idx="24">
                  <c:v>4.4549999999999999E-2</c:v>
                </c:pt>
                <c:pt idx="25">
                  <c:v>4.3950000000000003E-2</c:v>
                </c:pt>
                <c:pt idx="26">
                  <c:v>4.3830000000000001E-2</c:v>
                </c:pt>
                <c:pt idx="27">
                  <c:v>4.5969999999999997E-2</c:v>
                </c:pt>
                <c:pt idx="28">
                  <c:v>4.4240000000000002E-2</c:v>
                </c:pt>
                <c:pt idx="29">
                  <c:v>4.6030000000000001E-2</c:v>
                </c:pt>
                <c:pt idx="30">
                  <c:v>4.6789999999999998E-2</c:v>
                </c:pt>
                <c:pt idx="31">
                  <c:v>4.2860000000000002E-2</c:v>
                </c:pt>
                <c:pt idx="32">
                  <c:v>3.9849999999999997E-2</c:v>
                </c:pt>
                <c:pt idx="33">
                  <c:v>3.9120000000000002E-2</c:v>
                </c:pt>
                <c:pt idx="34">
                  <c:v>4.3679999999999997E-2</c:v>
                </c:pt>
                <c:pt idx="35">
                  <c:v>4.564E-2</c:v>
                </c:pt>
                <c:pt idx="36">
                  <c:v>4.4850000000000001E-2</c:v>
                </c:pt>
                <c:pt idx="37">
                  <c:v>4.9680000000000002E-2</c:v>
                </c:pt>
                <c:pt idx="38">
                  <c:v>5.5620000000000003E-2</c:v>
                </c:pt>
                <c:pt idx="39">
                  <c:v>5.4449999999999998E-2</c:v>
                </c:pt>
                <c:pt idx="40">
                  <c:v>5.774E-2</c:v>
                </c:pt>
                <c:pt idx="41">
                  <c:v>5.901E-2</c:v>
                </c:pt>
                <c:pt idx="42">
                  <c:v>5.8950000000000002E-2</c:v>
                </c:pt>
                <c:pt idx="43">
                  <c:v>5.1339999999999997E-2</c:v>
                </c:pt>
                <c:pt idx="44">
                  <c:v>5.2499999999999998E-2</c:v>
                </c:pt>
                <c:pt idx="45">
                  <c:v>5.824E-2</c:v>
                </c:pt>
                <c:pt idx="46">
                  <c:v>5.7549999999999997E-2</c:v>
                </c:pt>
                <c:pt idx="47">
                  <c:v>5.8650000000000001E-2</c:v>
                </c:pt>
                <c:pt idx="48">
                  <c:v>5.867E-2</c:v>
                </c:pt>
                <c:pt idx="49">
                  <c:v>6.1929999999999999E-2</c:v>
                </c:pt>
                <c:pt idx="50">
                  <c:v>6.7229999999999998E-2</c:v>
                </c:pt>
                <c:pt idx="51">
                  <c:v>7.0559999999999998E-2</c:v>
                </c:pt>
                <c:pt idx="52">
                  <c:v>7.4539999999999995E-2</c:v>
                </c:pt>
                <c:pt idx="53">
                  <c:v>7.5850000000000001E-2</c:v>
                </c:pt>
                <c:pt idx="54">
                  <c:v>0.08</c:v>
                </c:pt>
                <c:pt idx="55">
                  <c:v>8.6580000000000004E-2</c:v>
                </c:pt>
                <c:pt idx="56">
                  <c:v>8.9609999999999995E-2</c:v>
                </c:pt>
                <c:pt idx="57">
                  <c:v>0.10100000000000001</c:v>
                </c:pt>
                <c:pt idx="58">
                  <c:v>0.1052</c:v>
                </c:pt>
                <c:pt idx="59">
                  <c:v>0.1113</c:v>
                </c:pt>
                <c:pt idx="60">
                  <c:v>0.1222</c:v>
                </c:pt>
                <c:pt idx="61">
                  <c:v>0.13200000000000001</c:v>
                </c:pt>
                <c:pt idx="62">
                  <c:v>0.14510000000000001</c:v>
                </c:pt>
                <c:pt idx="63">
                  <c:v>0.15570000000000001</c:v>
                </c:pt>
                <c:pt idx="64">
                  <c:v>0.15260000000000001</c:v>
                </c:pt>
                <c:pt idx="65">
                  <c:v>0.1678</c:v>
                </c:pt>
                <c:pt idx="66">
                  <c:v>0.17369999999999999</c:v>
                </c:pt>
                <c:pt idx="67">
                  <c:v>0.1744</c:v>
                </c:pt>
                <c:pt idx="68">
                  <c:v>0.1893</c:v>
                </c:pt>
                <c:pt idx="69">
                  <c:v>0.1923</c:v>
                </c:pt>
                <c:pt idx="70">
                  <c:v>0.1966</c:v>
                </c:pt>
                <c:pt idx="71">
                  <c:v>0.20730000000000001</c:v>
                </c:pt>
                <c:pt idx="72">
                  <c:v>0.219</c:v>
                </c:pt>
                <c:pt idx="73">
                  <c:v>0.22570000000000001</c:v>
                </c:pt>
                <c:pt idx="74">
                  <c:v>0.2329</c:v>
                </c:pt>
                <c:pt idx="75">
                  <c:v>0.25319999999999998</c:v>
                </c:pt>
                <c:pt idx="76">
                  <c:v>0.26469999999999999</c:v>
                </c:pt>
                <c:pt idx="77">
                  <c:v>0.28010000000000002</c:v>
                </c:pt>
                <c:pt idx="78">
                  <c:v>0.28389999999999999</c:v>
                </c:pt>
                <c:pt idx="79">
                  <c:v>0.29780000000000001</c:v>
                </c:pt>
                <c:pt idx="80">
                  <c:v>0.31519999999999998</c:v>
                </c:pt>
                <c:pt idx="81">
                  <c:v>0.33910000000000001</c:v>
                </c:pt>
                <c:pt idx="82">
                  <c:v>0.34970000000000001</c:v>
                </c:pt>
                <c:pt idx="83">
                  <c:v>0.37880000000000003</c:v>
                </c:pt>
                <c:pt idx="84">
                  <c:v>0.38829999999999998</c:v>
                </c:pt>
                <c:pt idx="85">
                  <c:v>0.42659999999999998</c:v>
                </c:pt>
                <c:pt idx="86">
                  <c:v>0.45760000000000001</c:v>
                </c:pt>
                <c:pt idx="87">
                  <c:v>0.48909999999999998</c:v>
                </c:pt>
                <c:pt idx="88">
                  <c:v>0.52880000000000005</c:v>
                </c:pt>
                <c:pt idx="89">
                  <c:v>0.57969999999999999</c:v>
                </c:pt>
                <c:pt idx="90">
                  <c:v>0.61980000000000002</c:v>
                </c:pt>
                <c:pt idx="91">
                  <c:v>0.65990000000000004</c:v>
                </c:pt>
                <c:pt idx="92">
                  <c:v>0.70199999999999996</c:v>
                </c:pt>
                <c:pt idx="93">
                  <c:v>0.72599999999999998</c:v>
                </c:pt>
                <c:pt idx="94">
                  <c:v>0.76690000000000003</c:v>
                </c:pt>
                <c:pt idx="95">
                  <c:v>0.81410000000000005</c:v>
                </c:pt>
                <c:pt idx="96">
                  <c:v>0.88160000000000005</c:v>
                </c:pt>
                <c:pt idx="97">
                  <c:v>0.91790000000000005</c:v>
                </c:pt>
                <c:pt idx="98">
                  <c:v>0.93640000000000001</c:v>
                </c:pt>
                <c:pt idx="99">
                  <c:v>1.0009999999999999</c:v>
                </c:pt>
                <c:pt idx="100">
                  <c:v>1.036</c:v>
                </c:pt>
                <c:pt idx="101">
                  <c:v>1.044</c:v>
                </c:pt>
                <c:pt idx="102">
                  <c:v>1.056</c:v>
                </c:pt>
                <c:pt idx="103">
                  <c:v>1.1000000000000001</c:v>
                </c:pt>
                <c:pt idx="104">
                  <c:v>1.155</c:v>
                </c:pt>
                <c:pt idx="105">
                  <c:v>1.2210000000000001</c:v>
                </c:pt>
                <c:pt idx="106">
                  <c:v>1.3009999999999999</c:v>
                </c:pt>
                <c:pt idx="107">
                  <c:v>1.4059999999999999</c:v>
                </c:pt>
                <c:pt idx="108">
                  <c:v>1.5629999999999999</c:v>
                </c:pt>
                <c:pt idx="109">
                  <c:v>1.736</c:v>
                </c:pt>
                <c:pt idx="110">
                  <c:v>1.716</c:v>
                </c:pt>
                <c:pt idx="111">
                  <c:v>1.833</c:v>
                </c:pt>
                <c:pt idx="112">
                  <c:v>2</c:v>
                </c:pt>
                <c:pt idx="113">
                  <c:v>2.016</c:v>
                </c:pt>
                <c:pt idx="114">
                  <c:v>2.2250000000000001</c:v>
                </c:pt>
                <c:pt idx="115">
                  <c:v>2.294</c:v>
                </c:pt>
                <c:pt idx="116">
                  <c:v>2.3959999999999999</c:v>
                </c:pt>
                <c:pt idx="117">
                  <c:v>2.4950000000000001</c:v>
                </c:pt>
                <c:pt idx="118">
                  <c:v>2.621</c:v>
                </c:pt>
                <c:pt idx="119">
                  <c:v>2.7480000000000002</c:v>
                </c:pt>
                <c:pt idx="120">
                  <c:v>2.8780000000000001</c:v>
                </c:pt>
              </c:numCache>
            </c:numRef>
          </c:val>
          <c:smooth val="1"/>
          <c:extLst>
            <c:ext xmlns:c16="http://schemas.microsoft.com/office/drawing/2014/chart" uri="{C3380CC4-5D6E-409C-BE32-E72D297353CC}">
              <c16:uniqueId val="{00000003-3A31-C847-A35C-93D9111E9EB4}"/>
            </c:ext>
          </c:extLst>
        </c:ser>
        <c:ser>
          <c:idx val="4"/>
          <c:order val="4"/>
          <c:tx>
            <c:v>Other Developed</c:v>
          </c:tx>
          <c:spPr>
            <a:ln w="38100" cap="rnd">
              <a:solidFill>
                <a:schemeClr val="accent5"/>
              </a:solidFill>
              <a:round/>
            </a:ln>
            <a:effectLst/>
          </c:spPr>
          <c:marker>
            <c:symbol val="none"/>
          </c:marker>
          <c:val>
            <c:numRef>
              <c:f>'CO2 FF Historical Graph'!$F$2:$F$122</c:f>
              <c:numCache>
                <c:formatCode>0.0000</c:formatCode>
                <c:ptCount val="121"/>
                <c:pt idx="0">
                  <c:v>3.329E-2</c:v>
                </c:pt>
                <c:pt idx="1">
                  <c:v>3.8089999999999999E-2</c:v>
                </c:pt>
                <c:pt idx="2">
                  <c:v>4.0149999999999998E-2</c:v>
                </c:pt>
                <c:pt idx="3">
                  <c:v>4.2410000000000003E-2</c:v>
                </c:pt>
                <c:pt idx="4">
                  <c:v>4.8149999999999998E-2</c:v>
                </c:pt>
                <c:pt idx="5">
                  <c:v>5.1049999999999998E-2</c:v>
                </c:pt>
                <c:pt idx="6">
                  <c:v>5.5690000000000003E-2</c:v>
                </c:pt>
                <c:pt idx="7">
                  <c:v>6.6640000000000005E-2</c:v>
                </c:pt>
                <c:pt idx="8">
                  <c:v>6.8409999999999999E-2</c:v>
                </c:pt>
                <c:pt idx="9">
                  <c:v>6.4299999999999996E-2</c:v>
                </c:pt>
                <c:pt idx="10">
                  <c:v>7.4060000000000001E-2</c:v>
                </c:pt>
                <c:pt idx="11">
                  <c:v>8.4229999999999999E-2</c:v>
                </c:pt>
                <c:pt idx="12">
                  <c:v>9.3039999999999998E-2</c:v>
                </c:pt>
                <c:pt idx="13">
                  <c:v>0.106</c:v>
                </c:pt>
                <c:pt idx="14">
                  <c:v>9.8070000000000004E-2</c:v>
                </c:pt>
                <c:pt idx="15">
                  <c:v>8.7959999999999997E-2</c:v>
                </c:pt>
                <c:pt idx="16">
                  <c:v>0.1009</c:v>
                </c:pt>
                <c:pt idx="17">
                  <c:v>0.1108</c:v>
                </c:pt>
                <c:pt idx="18">
                  <c:v>0.1171</c:v>
                </c:pt>
                <c:pt idx="19">
                  <c:v>0.1021</c:v>
                </c:pt>
                <c:pt idx="20">
                  <c:v>0.1138</c:v>
                </c:pt>
                <c:pt idx="21">
                  <c:v>0.10730000000000001</c:v>
                </c:pt>
                <c:pt idx="22">
                  <c:v>9.7229999999999997E-2</c:v>
                </c:pt>
                <c:pt idx="23">
                  <c:v>0.12180000000000001</c:v>
                </c:pt>
                <c:pt idx="24">
                  <c:v>0.1086</c:v>
                </c:pt>
                <c:pt idx="25">
                  <c:v>0.1077</c:v>
                </c:pt>
                <c:pt idx="26">
                  <c:v>0.11700000000000001</c:v>
                </c:pt>
                <c:pt idx="27">
                  <c:v>0.1255</c:v>
                </c:pt>
                <c:pt idx="28">
                  <c:v>0.125</c:v>
                </c:pt>
                <c:pt idx="29">
                  <c:v>0.1278</c:v>
                </c:pt>
                <c:pt idx="30">
                  <c:v>0.12139999999999999</c:v>
                </c:pt>
                <c:pt idx="31">
                  <c:v>9.98E-2</c:v>
                </c:pt>
                <c:pt idx="32">
                  <c:v>9.425E-2</c:v>
                </c:pt>
                <c:pt idx="33">
                  <c:v>9.4789999999999999E-2</c:v>
                </c:pt>
                <c:pt idx="34">
                  <c:v>0.10680000000000001</c:v>
                </c:pt>
                <c:pt idx="35">
                  <c:v>0.1084</c:v>
                </c:pt>
                <c:pt idx="36">
                  <c:v>0.1178</c:v>
                </c:pt>
                <c:pt idx="37">
                  <c:v>0.1273</c:v>
                </c:pt>
                <c:pt idx="38">
                  <c:v>0.11840000000000001</c:v>
                </c:pt>
                <c:pt idx="39">
                  <c:v>0.1323</c:v>
                </c:pt>
                <c:pt idx="40">
                  <c:v>0.1434</c:v>
                </c:pt>
                <c:pt idx="41">
                  <c:v>0.16059999999999999</c:v>
                </c:pt>
                <c:pt idx="42">
                  <c:v>0.17369999999999999</c:v>
                </c:pt>
                <c:pt idx="43">
                  <c:v>0.1792</c:v>
                </c:pt>
                <c:pt idx="44">
                  <c:v>0.18049999999999999</c:v>
                </c:pt>
                <c:pt idx="45">
                  <c:v>0.16919999999999999</c:v>
                </c:pt>
                <c:pt idx="46">
                  <c:v>0.18060000000000001</c:v>
                </c:pt>
                <c:pt idx="47">
                  <c:v>0.18920000000000001</c:v>
                </c:pt>
                <c:pt idx="48">
                  <c:v>0.20519999999999999</c:v>
                </c:pt>
                <c:pt idx="49">
                  <c:v>0.1918</c:v>
                </c:pt>
                <c:pt idx="50">
                  <c:v>0.33250000000000002</c:v>
                </c:pt>
                <c:pt idx="51">
                  <c:v>0.36830000000000002</c:v>
                </c:pt>
                <c:pt idx="52">
                  <c:v>0.37459999999999999</c:v>
                </c:pt>
                <c:pt idx="53">
                  <c:v>0.39050000000000001</c:v>
                </c:pt>
                <c:pt idx="54">
                  <c:v>0.39939999999999998</c:v>
                </c:pt>
                <c:pt idx="55">
                  <c:v>0.41339999999999999</c:v>
                </c:pt>
                <c:pt idx="56">
                  <c:v>0.45939999999999998</c:v>
                </c:pt>
                <c:pt idx="57">
                  <c:v>0.48520000000000002</c:v>
                </c:pt>
                <c:pt idx="58">
                  <c:v>0.47899999999999998</c:v>
                </c:pt>
                <c:pt idx="59">
                  <c:v>1.903</c:v>
                </c:pt>
                <c:pt idx="60">
                  <c:v>2.0230000000000001</c:v>
                </c:pt>
                <c:pt idx="61">
                  <c:v>2.1309999999999998</c:v>
                </c:pt>
                <c:pt idx="62">
                  <c:v>2.2370000000000001</c:v>
                </c:pt>
                <c:pt idx="63">
                  <c:v>2.4049999999999998</c:v>
                </c:pt>
                <c:pt idx="64">
                  <c:v>2.5920000000000001</c:v>
                </c:pt>
                <c:pt idx="65">
                  <c:v>2.7549999999999999</c:v>
                </c:pt>
                <c:pt idx="66">
                  <c:v>2.9140000000000001</c:v>
                </c:pt>
                <c:pt idx="67">
                  <c:v>3.11</c:v>
                </c:pt>
                <c:pt idx="68">
                  <c:v>3.2709999999999999</c:v>
                </c:pt>
                <c:pt idx="69">
                  <c:v>3.476</c:v>
                </c:pt>
                <c:pt idx="70">
                  <c:v>3.7650000000000001</c:v>
                </c:pt>
                <c:pt idx="71">
                  <c:v>3.9750000000000001</c:v>
                </c:pt>
                <c:pt idx="72">
                  <c:v>4.1980000000000004</c:v>
                </c:pt>
                <c:pt idx="73">
                  <c:v>4.43</c:v>
                </c:pt>
                <c:pt idx="74">
                  <c:v>4.5439999999999996</c:v>
                </c:pt>
                <c:pt idx="75">
                  <c:v>4.6639999999999997</c:v>
                </c:pt>
                <c:pt idx="76">
                  <c:v>4.8170000000000002</c:v>
                </c:pt>
                <c:pt idx="77">
                  <c:v>4.9770000000000003</c:v>
                </c:pt>
                <c:pt idx="78">
                  <c:v>5.0890000000000004</c:v>
                </c:pt>
                <c:pt idx="79">
                  <c:v>5.2220000000000004</c:v>
                </c:pt>
                <c:pt idx="80">
                  <c:v>5.3550000000000004</c:v>
                </c:pt>
                <c:pt idx="81">
                  <c:v>5.2779999999999996</c:v>
                </c:pt>
                <c:pt idx="82">
                  <c:v>5.2850000000000001</c:v>
                </c:pt>
                <c:pt idx="83">
                  <c:v>5.3170000000000002</c:v>
                </c:pt>
                <c:pt idx="84">
                  <c:v>5.4550000000000001</c:v>
                </c:pt>
                <c:pt idx="85">
                  <c:v>5.7240000000000002</c:v>
                </c:pt>
                <c:pt idx="86">
                  <c:v>5.7240000000000002</c:v>
                </c:pt>
                <c:pt idx="87">
                  <c:v>5.9269999999999996</c:v>
                </c:pt>
                <c:pt idx="88">
                  <c:v>6.1849999999999996</c:v>
                </c:pt>
                <c:pt idx="89">
                  <c:v>6.18</c:v>
                </c:pt>
                <c:pt idx="90">
                  <c:v>6.306</c:v>
                </c:pt>
                <c:pt idx="91">
                  <c:v>6.0579999999999998</c:v>
                </c:pt>
                <c:pt idx="92">
                  <c:v>5.6040000000000001</c:v>
                </c:pt>
                <c:pt idx="93">
                  <c:v>5.3840000000000003</c:v>
                </c:pt>
                <c:pt idx="94">
                  <c:v>5.0960000000000001</c:v>
                </c:pt>
                <c:pt idx="95">
                  <c:v>5.0739999999999998</c:v>
                </c:pt>
                <c:pt idx="96">
                  <c:v>5.0629999999999997</c:v>
                </c:pt>
                <c:pt idx="97">
                  <c:v>4.9969999999999999</c:v>
                </c:pt>
                <c:pt idx="98">
                  <c:v>4.8949999999999996</c:v>
                </c:pt>
                <c:pt idx="99">
                  <c:v>4.9470000000000001</c:v>
                </c:pt>
                <c:pt idx="100">
                  <c:v>5.0519999999999996</c:v>
                </c:pt>
                <c:pt idx="101">
                  <c:v>5.0990000000000002</c:v>
                </c:pt>
                <c:pt idx="102">
                  <c:v>5.17</c:v>
                </c:pt>
                <c:pt idx="103">
                  <c:v>5.2809999999999997</c:v>
                </c:pt>
                <c:pt idx="104">
                  <c:v>5.3380000000000001</c:v>
                </c:pt>
                <c:pt idx="105">
                  <c:v>5.367</c:v>
                </c:pt>
                <c:pt idx="106">
                  <c:v>5.4649999999999999</c:v>
                </c:pt>
                <c:pt idx="107">
                  <c:v>5.569</c:v>
                </c:pt>
                <c:pt idx="108">
                  <c:v>5.532</c:v>
                </c:pt>
                <c:pt idx="109">
                  <c:v>5.218</c:v>
                </c:pt>
                <c:pt idx="110">
                  <c:v>5.4889999999999999</c:v>
                </c:pt>
                <c:pt idx="111">
                  <c:v>5.6509999999999998</c:v>
                </c:pt>
                <c:pt idx="112">
                  <c:v>5.71</c:v>
                </c:pt>
                <c:pt idx="113">
                  <c:v>5.6609999999999996</c:v>
                </c:pt>
                <c:pt idx="114">
                  <c:v>5.6059999999999999</c:v>
                </c:pt>
                <c:pt idx="115">
                  <c:v>5.5759999999999996</c:v>
                </c:pt>
                <c:pt idx="116">
                  <c:v>5.5810000000000004</c:v>
                </c:pt>
                <c:pt idx="117">
                  <c:v>5.657</c:v>
                </c:pt>
                <c:pt idx="118">
                  <c:v>5.7539999999999996</c:v>
                </c:pt>
                <c:pt idx="119">
                  <c:v>5.8520000000000003</c:v>
                </c:pt>
                <c:pt idx="120">
                  <c:v>5.9509999999999996</c:v>
                </c:pt>
              </c:numCache>
            </c:numRef>
          </c:val>
          <c:smooth val="1"/>
          <c:extLst>
            <c:ext xmlns:c16="http://schemas.microsoft.com/office/drawing/2014/chart" uri="{C3380CC4-5D6E-409C-BE32-E72D297353CC}">
              <c16:uniqueId val="{00000004-3A31-C847-A35C-93D9111E9EB4}"/>
            </c:ext>
          </c:extLst>
        </c:ser>
        <c:ser>
          <c:idx val="5"/>
          <c:order val="5"/>
          <c:tx>
            <c:v>Other Developing</c:v>
          </c:tx>
          <c:spPr>
            <a:ln w="38100" cap="rnd">
              <a:solidFill>
                <a:schemeClr val="accent6"/>
              </a:solidFill>
              <a:round/>
            </a:ln>
            <a:effectLst/>
          </c:spPr>
          <c:marker>
            <c:symbol val="none"/>
          </c:marker>
          <c:val>
            <c:numRef>
              <c:f>'CO2 FF Historical Graph'!$G$2:$G$122</c:f>
              <c:numCache>
                <c:formatCode>0.0000</c:formatCode>
                <c:ptCount val="121"/>
                <c:pt idx="0">
                  <c:v>9.3769999999999999E-3</c:v>
                </c:pt>
                <c:pt idx="1">
                  <c:v>1.5509999999999999E-2</c:v>
                </c:pt>
                <c:pt idx="2">
                  <c:v>1.789E-2</c:v>
                </c:pt>
                <c:pt idx="3">
                  <c:v>2.213E-2</c:v>
                </c:pt>
                <c:pt idx="4">
                  <c:v>2.5069999999999999E-2</c:v>
                </c:pt>
                <c:pt idx="5">
                  <c:v>2.792E-2</c:v>
                </c:pt>
                <c:pt idx="6">
                  <c:v>3.3140000000000003E-2</c:v>
                </c:pt>
                <c:pt idx="7">
                  <c:v>3.6299999999999999E-2</c:v>
                </c:pt>
                <c:pt idx="8">
                  <c:v>4.0660000000000002E-2</c:v>
                </c:pt>
                <c:pt idx="9">
                  <c:v>4.2049999999999997E-2</c:v>
                </c:pt>
                <c:pt idx="10">
                  <c:v>4.8910000000000002E-2</c:v>
                </c:pt>
                <c:pt idx="11">
                  <c:v>5.543E-2</c:v>
                </c:pt>
                <c:pt idx="12">
                  <c:v>5.6550000000000003E-2</c:v>
                </c:pt>
                <c:pt idx="13">
                  <c:v>6.2899999999999998E-2</c:v>
                </c:pt>
                <c:pt idx="14">
                  <c:v>5.7489999999999999E-2</c:v>
                </c:pt>
                <c:pt idx="15">
                  <c:v>5.9240000000000001E-2</c:v>
                </c:pt>
                <c:pt idx="16">
                  <c:v>6.5060000000000007E-2</c:v>
                </c:pt>
                <c:pt idx="17">
                  <c:v>7.4010000000000006E-2</c:v>
                </c:pt>
                <c:pt idx="18">
                  <c:v>7.8649999999999998E-2</c:v>
                </c:pt>
                <c:pt idx="19">
                  <c:v>9.3469999999999998E-2</c:v>
                </c:pt>
                <c:pt idx="20">
                  <c:v>0.1348</c:v>
                </c:pt>
                <c:pt idx="21">
                  <c:v>0.1487</c:v>
                </c:pt>
                <c:pt idx="22">
                  <c:v>0.14330000000000001</c:v>
                </c:pt>
                <c:pt idx="23">
                  <c:v>0.13980000000000001</c:v>
                </c:pt>
                <c:pt idx="24">
                  <c:v>0.14480000000000001</c:v>
                </c:pt>
                <c:pt idx="25">
                  <c:v>0.13919999999999999</c:v>
                </c:pt>
                <c:pt idx="26">
                  <c:v>0.13070000000000001</c:v>
                </c:pt>
                <c:pt idx="27">
                  <c:v>0.1229</c:v>
                </c:pt>
                <c:pt idx="28">
                  <c:v>0.1211</c:v>
                </c:pt>
                <c:pt idx="29">
                  <c:v>0.12770000000000001</c:v>
                </c:pt>
                <c:pt idx="30">
                  <c:v>0.11849999999999999</c:v>
                </c:pt>
                <c:pt idx="31">
                  <c:v>0.10440000000000001</c:v>
                </c:pt>
                <c:pt idx="32">
                  <c:v>0.10440000000000001</c:v>
                </c:pt>
                <c:pt idx="33">
                  <c:v>0.1138</c:v>
                </c:pt>
                <c:pt idx="34">
                  <c:v>0.13009999999999999</c:v>
                </c:pt>
                <c:pt idx="35">
                  <c:v>0.14510000000000001</c:v>
                </c:pt>
                <c:pt idx="36">
                  <c:v>0.15260000000000001</c:v>
                </c:pt>
                <c:pt idx="37">
                  <c:v>0.17499999999999999</c:v>
                </c:pt>
                <c:pt idx="38">
                  <c:v>0.17630000000000001</c:v>
                </c:pt>
                <c:pt idx="39">
                  <c:v>0.19159999999999999</c:v>
                </c:pt>
                <c:pt idx="40">
                  <c:v>0.19600000000000001</c:v>
                </c:pt>
                <c:pt idx="41">
                  <c:v>0.19320000000000001</c:v>
                </c:pt>
                <c:pt idx="42">
                  <c:v>0.17369999999999999</c:v>
                </c:pt>
                <c:pt idx="43">
                  <c:v>0.18809999999999999</c:v>
                </c:pt>
                <c:pt idx="44">
                  <c:v>0.1923</c:v>
                </c:pt>
                <c:pt idx="45">
                  <c:v>0.19520000000000001</c:v>
                </c:pt>
                <c:pt idx="46">
                  <c:v>0.28039999999999998</c:v>
                </c:pt>
                <c:pt idx="47">
                  <c:v>0.24990000000000001</c:v>
                </c:pt>
                <c:pt idx="48">
                  <c:v>0.2354</c:v>
                </c:pt>
                <c:pt idx="49">
                  <c:v>0.25109999999999999</c:v>
                </c:pt>
                <c:pt idx="50">
                  <c:v>0.30840000000000001</c:v>
                </c:pt>
                <c:pt idx="51">
                  <c:v>0.33639999999999998</c:v>
                </c:pt>
                <c:pt idx="52">
                  <c:v>0.36099999999999999</c:v>
                </c:pt>
                <c:pt idx="53">
                  <c:v>0.37469999999999998</c:v>
                </c:pt>
                <c:pt idx="54">
                  <c:v>0.39889999999999998</c:v>
                </c:pt>
                <c:pt idx="55">
                  <c:v>0.44819999999999999</c:v>
                </c:pt>
                <c:pt idx="56">
                  <c:v>0.47760000000000002</c:v>
                </c:pt>
                <c:pt idx="57">
                  <c:v>0.53069999999999995</c:v>
                </c:pt>
                <c:pt idx="58">
                  <c:v>0.53900000000000003</c:v>
                </c:pt>
                <c:pt idx="59">
                  <c:v>0.65300000000000002</c:v>
                </c:pt>
                <c:pt idx="60">
                  <c:v>0.70220000000000005</c:v>
                </c:pt>
                <c:pt idx="61">
                  <c:v>0.73719999999999997</c:v>
                </c:pt>
                <c:pt idx="62">
                  <c:v>0.79039999999999999</c:v>
                </c:pt>
                <c:pt idx="63">
                  <c:v>0.82650000000000001</c:v>
                </c:pt>
                <c:pt idx="64">
                  <c:v>0.91369999999999996</c:v>
                </c:pt>
                <c:pt idx="65">
                  <c:v>0.99490000000000001</c:v>
                </c:pt>
                <c:pt idx="66">
                  <c:v>1.0660000000000001</c:v>
                </c:pt>
                <c:pt idx="67">
                  <c:v>1.153</c:v>
                </c:pt>
                <c:pt idx="68">
                  <c:v>1.266</c:v>
                </c:pt>
                <c:pt idx="69">
                  <c:v>1.3740000000000001</c:v>
                </c:pt>
                <c:pt idx="70">
                  <c:v>1.518</c:v>
                </c:pt>
                <c:pt idx="71">
                  <c:v>1.671</c:v>
                </c:pt>
                <c:pt idx="72">
                  <c:v>1.752</c:v>
                </c:pt>
                <c:pt idx="73">
                  <c:v>1.927</c:v>
                </c:pt>
                <c:pt idx="74">
                  <c:v>1.982</c:v>
                </c:pt>
                <c:pt idx="75">
                  <c:v>1.97</c:v>
                </c:pt>
                <c:pt idx="76">
                  <c:v>2.1459999999999999</c:v>
                </c:pt>
                <c:pt idx="77">
                  <c:v>2.2610000000000001</c:v>
                </c:pt>
                <c:pt idx="78">
                  <c:v>2.3769999999999998</c:v>
                </c:pt>
                <c:pt idx="79">
                  <c:v>2.516</c:v>
                </c:pt>
                <c:pt idx="80">
                  <c:v>2.5920000000000001</c:v>
                </c:pt>
                <c:pt idx="81">
                  <c:v>2.58</c:v>
                </c:pt>
                <c:pt idx="82">
                  <c:v>2.6440000000000001</c:v>
                </c:pt>
                <c:pt idx="83">
                  <c:v>2.7010000000000001</c:v>
                </c:pt>
                <c:pt idx="84">
                  <c:v>2.802</c:v>
                </c:pt>
                <c:pt idx="85">
                  <c:v>2.927</c:v>
                </c:pt>
                <c:pt idx="86">
                  <c:v>3.0739999999999998</c:v>
                </c:pt>
                <c:pt idx="87">
                  <c:v>3.2109999999999999</c:v>
                </c:pt>
                <c:pt idx="88">
                  <c:v>3.3929999999999998</c:v>
                </c:pt>
                <c:pt idx="89">
                  <c:v>3.5150000000000001</c:v>
                </c:pt>
                <c:pt idx="90">
                  <c:v>3.42</c:v>
                </c:pt>
                <c:pt idx="91">
                  <c:v>3.581</c:v>
                </c:pt>
                <c:pt idx="92">
                  <c:v>3.718</c:v>
                </c:pt>
                <c:pt idx="93">
                  <c:v>3.948</c:v>
                </c:pt>
                <c:pt idx="94">
                  <c:v>4.0990000000000002</c:v>
                </c:pt>
                <c:pt idx="95">
                  <c:v>4.2039999999999997</c:v>
                </c:pt>
                <c:pt idx="96">
                  <c:v>4.4009999999999998</c:v>
                </c:pt>
                <c:pt idx="97">
                  <c:v>4.5410000000000004</c:v>
                </c:pt>
                <c:pt idx="98">
                  <c:v>4.6420000000000003</c:v>
                </c:pt>
                <c:pt idx="99">
                  <c:v>4.8230000000000004</c:v>
                </c:pt>
                <c:pt idx="100">
                  <c:v>5.0730000000000004</c:v>
                </c:pt>
                <c:pt idx="101">
                  <c:v>5.1959999999999997</c:v>
                </c:pt>
                <c:pt idx="102">
                  <c:v>5.2850000000000001</c:v>
                </c:pt>
                <c:pt idx="103">
                  <c:v>5.5720000000000001</c:v>
                </c:pt>
                <c:pt idx="104">
                  <c:v>5.8949999999999996</c:v>
                </c:pt>
                <c:pt idx="105">
                  <c:v>6.0919999999999996</c:v>
                </c:pt>
                <c:pt idx="106">
                  <c:v>6.3319999999999999</c:v>
                </c:pt>
                <c:pt idx="107">
                  <c:v>6.4960000000000004</c:v>
                </c:pt>
                <c:pt idx="108">
                  <c:v>6.8810000000000002</c:v>
                </c:pt>
                <c:pt idx="109">
                  <c:v>6.9829999999999997</c:v>
                </c:pt>
                <c:pt idx="110">
                  <c:v>7.2590000000000003</c:v>
                </c:pt>
                <c:pt idx="111">
                  <c:v>7.5430000000000001</c:v>
                </c:pt>
                <c:pt idx="112">
                  <c:v>7.8460000000000001</c:v>
                </c:pt>
                <c:pt idx="113">
                  <c:v>7.7889999999999997</c:v>
                </c:pt>
                <c:pt idx="114">
                  <c:v>8.0429999999999993</c:v>
                </c:pt>
                <c:pt idx="115">
                  <c:v>8.1829999999999998</c:v>
                </c:pt>
                <c:pt idx="116">
                  <c:v>8.3379999999999992</c:v>
                </c:pt>
                <c:pt idx="117">
                  <c:v>8.5980000000000008</c:v>
                </c:pt>
                <c:pt idx="118">
                  <c:v>8.8089999999999993</c:v>
                </c:pt>
                <c:pt idx="119">
                  <c:v>9.0250000000000004</c:v>
                </c:pt>
                <c:pt idx="120">
                  <c:v>9.2449999999999992</c:v>
                </c:pt>
              </c:numCache>
            </c:numRef>
          </c:val>
          <c:smooth val="1"/>
          <c:extLst>
            <c:ext xmlns:c16="http://schemas.microsoft.com/office/drawing/2014/chart" uri="{C3380CC4-5D6E-409C-BE32-E72D297353CC}">
              <c16:uniqueId val="{00000005-3A31-C847-A35C-93D9111E9EB4}"/>
            </c:ext>
          </c:extLst>
        </c:ser>
        <c:dLbls>
          <c:showLegendKey val="0"/>
          <c:showVal val="0"/>
          <c:showCatName val="0"/>
          <c:showSerName val="0"/>
          <c:showPercent val="0"/>
          <c:showBubbleSize val="0"/>
        </c:dLbls>
        <c:smooth val="0"/>
        <c:axId val="-1520177024"/>
        <c:axId val="-1520163968"/>
      </c:lineChart>
      <c:catAx>
        <c:axId val="-152017702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sz="1100">
                  <a:latin typeface="Century Gothic" panose="020B0502020202020204" pitchFamily="34" charset="0"/>
                </a:endParaRPr>
              </a:p>
              <a:p>
                <a:pPr>
                  <a:defRPr sz="1100">
                    <a:latin typeface="Century Gothic" panose="020B0502020202020204" pitchFamily="34" charset="0"/>
                  </a:defRPr>
                </a:pPr>
                <a:r>
                  <a:rPr lang="et-EE" sz="1100">
                    <a:latin typeface="Century Gothic" panose="020B0502020202020204" pitchFamily="34" charset="0"/>
                  </a:rPr>
                  <a:t>Aasta</a:t>
                </a:r>
                <a:endParaRPr lang="en-US" sz="1100">
                  <a:latin typeface="Century Gothic" panose="020B0502020202020204" pitchFamily="34" charset="0"/>
                </a:endParaRPr>
              </a:p>
            </c:rich>
          </c:tx>
          <c:layout>
            <c:manualLayout>
              <c:xMode val="edge"/>
              <c:yMode val="edge"/>
              <c:x val="0.47189491500478337"/>
              <c:y val="0.85292411793136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520163968"/>
        <c:crosses val="autoZero"/>
        <c:auto val="1"/>
        <c:lblAlgn val="ctr"/>
        <c:lblOffset val="100"/>
        <c:tickLblSkip val="20"/>
        <c:noMultiLvlLbl val="0"/>
      </c:catAx>
      <c:valAx>
        <c:axId val="-1520163968"/>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sz="1400" b="0" i="0" baseline="0">
                    <a:effectLst/>
                  </a:rPr>
                  <a:t>Miljardit tonni</a:t>
                </a:r>
                <a:r>
                  <a:rPr lang="en-US" sz="1400" b="0" i="0" baseline="0">
                    <a:effectLst/>
                  </a:rPr>
                  <a:t> CO2</a:t>
                </a:r>
                <a:r>
                  <a:rPr lang="et-EE" sz="1400" b="0" i="0" baseline="0">
                    <a:effectLst/>
                  </a:rPr>
                  <a:t> aastas</a:t>
                </a:r>
                <a:r>
                  <a:rPr lang="en-US" sz="1400" b="0" i="0" baseline="0">
                    <a:effectLst/>
                  </a:rPr>
                  <a:t> </a:t>
                </a:r>
                <a:endParaRPr lang="en-GB" sz="1400">
                  <a:effectLst/>
                </a:endParaRPr>
              </a:p>
            </c:rich>
          </c:tx>
          <c:layout>
            <c:manualLayout>
              <c:xMode val="edge"/>
              <c:yMode val="edge"/>
              <c:x val="0"/>
              <c:y val="0.163499518837471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520177024"/>
        <c:crosses val="autoZero"/>
        <c:crossBetween val="between"/>
      </c:valAx>
      <c:spPr>
        <a:noFill/>
        <a:ln>
          <a:noFill/>
        </a:ln>
        <a:effectLst/>
      </c:spPr>
    </c:plotArea>
    <c:legend>
      <c:legendPos val="t"/>
      <c:layout>
        <c:manualLayout>
          <c:xMode val="edge"/>
          <c:yMode val="edge"/>
          <c:x val="7.6993937704689569E-2"/>
          <c:y val="0.15748162647689026"/>
          <c:w val="0.87208880139982503"/>
          <c:h val="5.19517189129282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US" sz="1000">
                <a:solidFill>
                  <a:schemeClr val="accent5">
                    <a:lumMod val="75000"/>
                  </a:schemeClr>
                </a:solidFill>
              </a:rPr>
              <a:t>GDP per person (2016)</a:t>
            </a:r>
          </a:p>
        </c:rich>
      </c:tx>
      <c:layout>
        <c:manualLayout>
          <c:xMode val="edge"/>
          <c:yMode val="edge"/>
          <c:x val="6.9315538225161691E-2"/>
          <c:y val="1.4520669787683498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5F95CB"/>
              </a:solidFill>
              <a:ln>
                <a:noFill/>
              </a:ln>
              <a:effectLst/>
            </c:spPr>
            <c:extLst>
              <c:ext xmlns:c16="http://schemas.microsoft.com/office/drawing/2014/chart" uri="{C3380CC4-5D6E-409C-BE32-E72D297353CC}">
                <c16:uniqueId val="{0000000A-6F68-41AA-BC83-E4FC761591A5}"/>
              </c:ext>
            </c:extLst>
          </c:dPt>
          <c:dPt>
            <c:idx val="1"/>
            <c:invertIfNegative val="0"/>
            <c:bubble3D val="0"/>
            <c:spPr>
              <a:solidFill>
                <a:srgbClr val="CE6760"/>
              </a:solidFill>
              <a:ln>
                <a:noFill/>
              </a:ln>
              <a:effectLst/>
            </c:spPr>
            <c:extLst>
              <c:ext xmlns:c16="http://schemas.microsoft.com/office/drawing/2014/chart" uri="{C3380CC4-5D6E-409C-BE32-E72D297353CC}">
                <c16:uniqueId val="{00000001-C3C1-A245-8A21-5C38E84C9CCD}"/>
              </c:ext>
            </c:extLst>
          </c:dPt>
          <c:dPt>
            <c:idx val="2"/>
            <c:invertIfNegative val="0"/>
            <c:bubble3D val="0"/>
            <c:spPr>
              <a:solidFill>
                <a:srgbClr val="AAC66C"/>
              </a:solidFill>
              <a:ln>
                <a:noFill/>
              </a:ln>
              <a:effectLst/>
            </c:spPr>
            <c:extLst>
              <c:ext xmlns:c16="http://schemas.microsoft.com/office/drawing/2014/chart" uri="{C3380CC4-5D6E-409C-BE32-E72D297353CC}">
                <c16:uniqueId val="{00000003-C3C1-A245-8A21-5C38E84C9CCD}"/>
              </c:ext>
            </c:extLst>
          </c:dPt>
          <c:dPt>
            <c:idx val="3"/>
            <c:invertIfNegative val="0"/>
            <c:bubble3D val="0"/>
            <c:spPr>
              <a:solidFill>
                <a:srgbClr val="937AB3"/>
              </a:solidFill>
              <a:ln>
                <a:noFill/>
              </a:ln>
              <a:effectLst/>
            </c:spPr>
            <c:extLst>
              <c:ext xmlns:c16="http://schemas.microsoft.com/office/drawing/2014/chart" uri="{C3380CC4-5D6E-409C-BE32-E72D297353CC}">
                <c16:uniqueId val="{00000005-C3C1-A245-8A21-5C38E84C9CCD}"/>
              </c:ext>
            </c:extLst>
          </c:dPt>
          <c:dPt>
            <c:idx val="4"/>
            <c:invertIfNegative val="0"/>
            <c:bubble3D val="0"/>
            <c:spPr>
              <a:solidFill>
                <a:srgbClr val="57BBD2"/>
              </a:solidFill>
              <a:ln>
                <a:noFill/>
              </a:ln>
              <a:effectLst/>
            </c:spPr>
            <c:extLst>
              <c:ext xmlns:c16="http://schemas.microsoft.com/office/drawing/2014/chart" uri="{C3380CC4-5D6E-409C-BE32-E72D297353CC}">
                <c16:uniqueId val="{00000007-C3C1-A245-8A21-5C38E84C9CCD}"/>
              </c:ext>
            </c:extLst>
          </c:dPt>
          <c:dPt>
            <c:idx val="5"/>
            <c:invertIfNegative val="0"/>
            <c:bubble3D val="0"/>
            <c:spPr>
              <a:solidFill>
                <a:srgbClr val="F9A858"/>
              </a:solidFill>
              <a:ln>
                <a:noFill/>
              </a:ln>
              <a:effectLst/>
            </c:spPr>
            <c:extLst>
              <c:ext xmlns:c16="http://schemas.microsoft.com/office/drawing/2014/chart" uri="{C3380CC4-5D6E-409C-BE32-E72D297353CC}">
                <c16:uniqueId val="{00000009-C3C1-A245-8A21-5C38E84C9CCD}"/>
              </c:ext>
            </c:extLst>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Bindu!$AA$16:$AF$16</c:f>
              <c:strCache>
                <c:ptCount val="6"/>
                <c:pt idx="0">
                  <c:v>US</c:v>
                </c:pt>
                <c:pt idx="1">
                  <c:v>EU</c:v>
                </c:pt>
                <c:pt idx="2">
                  <c:v>China</c:v>
                </c:pt>
                <c:pt idx="3">
                  <c:v>India</c:v>
                </c:pt>
                <c:pt idx="4">
                  <c:v>Other Developed</c:v>
                </c:pt>
                <c:pt idx="5">
                  <c:v>Other Developing</c:v>
                </c:pt>
              </c:strCache>
            </c:strRef>
          </c:cat>
          <c:val>
            <c:numRef>
              <c:f>Bindu!$AA$18:$AF$18</c:f>
              <c:numCache>
                <c:formatCode>_-"$"* #,##0_-;\-"$"* #,##0_-;_-"$"* "-"??_-;_-@_-</c:formatCode>
                <c:ptCount val="6"/>
                <c:pt idx="0">
                  <c:v>53726.708074534159</c:v>
                </c:pt>
                <c:pt idx="1">
                  <c:v>37403.100775193801</c:v>
                </c:pt>
                <c:pt idx="2">
                  <c:v>14214.285714285714</c:v>
                </c:pt>
                <c:pt idx="3">
                  <c:v>6113.6363636363631</c:v>
                </c:pt>
                <c:pt idx="4">
                  <c:v>26798.561151079135</c:v>
                </c:pt>
                <c:pt idx="5">
                  <c:v>11897.590361445784</c:v>
                </c:pt>
              </c:numCache>
            </c:numRef>
          </c:val>
          <c:extLst>
            <c:ext xmlns:c16="http://schemas.microsoft.com/office/drawing/2014/chart" uri="{C3380CC4-5D6E-409C-BE32-E72D297353CC}">
              <c16:uniqueId val="{0000000A-C3C1-A245-8A21-5C38E84C9CCD}"/>
            </c:ext>
          </c:extLst>
        </c:ser>
        <c:dLbls>
          <c:dLblPos val="outEnd"/>
          <c:showLegendKey val="0"/>
          <c:showVal val="1"/>
          <c:showCatName val="0"/>
          <c:showSerName val="0"/>
          <c:showPercent val="0"/>
          <c:showBubbleSize val="0"/>
        </c:dLbls>
        <c:gapWidth val="20"/>
        <c:overlap val="-42"/>
        <c:axId val="-1520185184"/>
        <c:axId val="-1520173216"/>
      </c:barChart>
      <c:catAx>
        <c:axId val="-1520185184"/>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520173216"/>
        <c:crosses val="autoZero"/>
        <c:auto val="1"/>
        <c:lblAlgn val="ctr"/>
        <c:lblOffset val="100"/>
        <c:noMultiLvlLbl val="0"/>
      </c:catAx>
      <c:valAx>
        <c:axId val="-1520173216"/>
        <c:scaling>
          <c:orientation val="minMax"/>
          <c:min val="0"/>
        </c:scaling>
        <c:delete val="1"/>
        <c:axPos val="l"/>
        <c:numFmt formatCode="_-&quot;$&quot;* #,##0_-;\-&quot;$&quot;* #,##0_-;_-&quot;$&quot;* &quot;-&quot;??_-;_-@_-" sourceLinked="1"/>
        <c:majorTickMark val="out"/>
        <c:minorTickMark val="none"/>
        <c:tickLblPos val="nextTo"/>
        <c:crossAx val="-1520185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entury Gothic" panose="020B0502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rot="0"/>
          <a:lstStyle/>
          <a:p>
            <a:pPr>
              <a:defRPr sz="1000"/>
            </a:pPr>
            <a:r>
              <a:rPr lang="en-US" sz="1000" b="0">
                <a:solidFill>
                  <a:schemeClr val="accent5">
                    <a:lumMod val="75000"/>
                  </a:schemeClr>
                </a:solidFill>
                <a:effectLst/>
                <a:latin typeface="Century Gothic" panose="020B0502020202020204" pitchFamily="34" charset="0"/>
              </a:rPr>
              <a:t>Population, Wealth, and </a:t>
            </a:r>
          </a:p>
          <a:p>
            <a:pPr>
              <a:defRPr sz="1000"/>
            </a:pPr>
            <a:r>
              <a:rPr lang="en-US" sz="1000" b="0">
                <a:solidFill>
                  <a:schemeClr val="accent5">
                    <a:lumMod val="75000"/>
                  </a:schemeClr>
                </a:solidFill>
                <a:effectLst/>
                <a:latin typeface="Century Gothic" panose="020B0502020202020204" pitchFamily="34" charset="0"/>
              </a:rPr>
              <a:t>Cumulative Emissions</a:t>
            </a:r>
          </a:p>
        </c:rich>
      </c:tx>
      <c:layout>
        <c:manualLayout>
          <c:xMode val="edge"/>
          <c:yMode val="edge"/>
          <c:x val="0.1201923076923077"/>
          <c:y val="0"/>
        </c:manualLayout>
      </c:layout>
      <c:overlay val="0"/>
    </c:title>
    <c:autoTitleDeleted val="0"/>
    <c:plotArea>
      <c:layout/>
      <c:barChart>
        <c:barDir val="col"/>
        <c:grouping val="percentStacked"/>
        <c:varyColors val="0"/>
        <c:ser>
          <c:idx val="0"/>
          <c:order val="0"/>
          <c:tx>
            <c:strRef>
              <c:f>'Data for graphs'!$AB$74</c:f>
              <c:strCache>
                <c:ptCount val="1"/>
                <c:pt idx="0">
                  <c:v>US</c:v>
                </c:pt>
              </c:strCache>
            </c:strRef>
          </c:tx>
          <c:spPr>
            <a:solidFill>
              <a:srgbClr val="5F95CB"/>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graphs'!$AB$75:$AB$77</c:f>
              <c:numCache>
                <c:formatCode>0.00</c:formatCode>
                <c:ptCount val="3"/>
                <c:pt idx="0">
                  <c:v>389.48334</c:v>
                </c:pt>
                <c:pt idx="1">
                  <c:v>0.32219999999999999</c:v>
                </c:pt>
                <c:pt idx="2" formatCode="_-&quot;$&quot;* #,##0.00_-;\-&quot;$&quot;* #,##0.00_-;_-&quot;$&quot;* &quot;-&quot;??_-;_-@_-">
                  <c:v>17.27</c:v>
                </c:pt>
              </c:numCache>
            </c:numRef>
          </c:val>
          <c:extLst>
            <c:ext xmlns:c16="http://schemas.microsoft.com/office/drawing/2014/chart" uri="{C3380CC4-5D6E-409C-BE32-E72D297353CC}">
              <c16:uniqueId val="{00000000-1F1B-CB4E-970A-C0B87F7FB43B}"/>
            </c:ext>
          </c:extLst>
        </c:ser>
        <c:ser>
          <c:idx val="1"/>
          <c:order val="1"/>
          <c:tx>
            <c:strRef>
              <c:f>'Data for graphs'!$AC$74</c:f>
              <c:strCache>
                <c:ptCount val="1"/>
                <c:pt idx="0">
                  <c:v>EU</c:v>
                </c:pt>
              </c:strCache>
            </c:strRef>
          </c:tx>
          <c:spPr>
            <a:solidFill>
              <a:srgbClr val="CE6760"/>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graphs'!$AC$75:$AC$77</c:f>
              <c:numCache>
                <c:formatCode>0.00</c:formatCode>
                <c:ptCount val="3"/>
                <c:pt idx="0">
                  <c:v>371.71176000000003</c:v>
                </c:pt>
                <c:pt idx="1">
                  <c:v>0.51639999999999997</c:v>
                </c:pt>
                <c:pt idx="2" formatCode="_-&quot;$&quot;* #,##0.00_-;\-&quot;$&quot;* #,##0.00_-;_-&quot;$&quot;* &quot;-&quot;??_-;_-@_-">
                  <c:v>19.27</c:v>
                </c:pt>
              </c:numCache>
            </c:numRef>
          </c:val>
          <c:extLst>
            <c:ext xmlns:c16="http://schemas.microsoft.com/office/drawing/2014/chart" uri="{C3380CC4-5D6E-409C-BE32-E72D297353CC}">
              <c16:uniqueId val="{00000001-1F1B-CB4E-970A-C0B87F7FB43B}"/>
            </c:ext>
          </c:extLst>
        </c:ser>
        <c:ser>
          <c:idx val="2"/>
          <c:order val="2"/>
          <c:tx>
            <c:strRef>
              <c:f>'Data for graphs'!$AD$74</c:f>
              <c:strCache>
                <c:ptCount val="1"/>
                <c:pt idx="0">
                  <c:v>China</c:v>
                </c:pt>
              </c:strCache>
            </c:strRef>
          </c:tx>
          <c:spPr>
            <a:solidFill>
              <a:srgbClr val="AAC66C"/>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graphs'!$AD$75:$AD$77</c:f>
              <c:numCache>
                <c:formatCode>0.00</c:formatCode>
                <c:ptCount val="3"/>
                <c:pt idx="0">
                  <c:v>185.65154999999999</c:v>
                </c:pt>
                <c:pt idx="1">
                  <c:v>1.4039999999999999</c:v>
                </c:pt>
                <c:pt idx="2" formatCode="_-&quot;$&quot;* #,##0.00_-;\-&quot;$&quot;* #,##0.00_-;_-&quot;$&quot;* &quot;-&quot;??_-;_-@_-">
                  <c:v>19.850000000000001</c:v>
                </c:pt>
              </c:numCache>
            </c:numRef>
          </c:val>
          <c:extLst>
            <c:ext xmlns:c16="http://schemas.microsoft.com/office/drawing/2014/chart" uri="{C3380CC4-5D6E-409C-BE32-E72D297353CC}">
              <c16:uniqueId val="{00000002-1F1B-CB4E-970A-C0B87F7FB43B}"/>
            </c:ext>
          </c:extLst>
        </c:ser>
        <c:ser>
          <c:idx val="3"/>
          <c:order val="3"/>
          <c:tx>
            <c:strRef>
              <c:f>'Data for graphs'!$AE$74</c:f>
              <c:strCache>
                <c:ptCount val="1"/>
                <c:pt idx="0">
                  <c:v>India</c:v>
                </c:pt>
              </c:strCache>
            </c:strRef>
          </c:tx>
          <c:spPr>
            <a:solidFill>
              <a:srgbClr val="937AB3"/>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graphs'!$AE$75:$AE$77</c:f>
              <c:numCache>
                <c:formatCode>0.00</c:formatCode>
                <c:ptCount val="3"/>
                <c:pt idx="0">
                  <c:v>50.941270000000003</c:v>
                </c:pt>
                <c:pt idx="1">
                  <c:v>1.3240000000000001</c:v>
                </c:pt>
                <c:pt idx="2" formatCode="_-&quot;$&quot;* #,##0.00_-;\-&quot;$&quot;* #,##0.00_-;_-&quot;$&quot;* &quot;-&quot;??_-;_-@_-">
                  <c:v>8.0719999999999992</c:v>
                </c:pt>
              </c:numCache>
            </c:numRef>
          </c:val>
          <c:extLst>
            <c:ext xmlns:c16="http://schemas.microsoft.com/office/drawing/2014/chart" uri="{C3380CC4-5D6E-409C-BE32-E72D297353CC}">
              <c16:uniqueId val="{00000003-1F1B-CB4E-970A-C0B87F7FB43B}"/>
            </c:ext>
          </c:extLst>
        </c:ser>
        <c:ser>
          <c:idx val="4"/>
          <c:order val="4"/>
          <c:tx>
            <c:strRef>
              <c:f>'Data for graphs'!$AF$74</c:f>
              <c:strCache>
                <c:ptCount val="1"/>
                <c:pt idx="0">
                  <c:v>Other Developed</c:v>
                </c:pt>
              </c:strCache>
            </c:strRef>
          </c:tx>
          <c:spPr>
            <a:solidFill>
              <a:srgbClr val="57BBD2"/>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graphs'!$AF$75:$AF$77</c:f>
              <c:numCache>
                <c:formatCode>0.00</c:formatCode>
                <c:ptCount val="3"/>
                <c:pt idx="0">
                  <c:v>367.79732999999999</c:v>
                </c:pt>
                <c:pt idx="1">
                  <c:v>0.55620000000000003</c:v>
                </c:pt>
                <c:pt idx="2" formatCode="_-&quot;$&quot;* #,##0.00_-;\-&quot;$&quot;* #,##0.00_-;_-&quot;$&quot;* &quot;-&quot;??_-;_-@_-">
                  <c:v>14.89</c:v>
                </c:pt>
              </c:numCache>
            </c:numRef>
          </c:val>
          <c:extLst>
            <c:ext xmlns:c16="http://schemas.microsoft.com/office/drawing/2014/chart" uri="{C3380CC4-5D6E-409C-BE32-E72D297353CC}">
              <c16:uniqueId val="{00000004-1F1B-CB4E-970A-C0B87F7FB43B}"/>
            </c:ext>
          </c:extLst>
        </c:ser>
        <c:ser>
          <c:idx val="5"/>
          <c:order val="5"/>
          <c:tx>
            <c:strRef>
              <c:f>'Data for graphs'!$AG$74</c:f>
              <c:strCache>
                <c:ptCount val="1"/>
                <c:pt idx="0">
                  <c:v>Other Developing</c:v>
                </c:pt>
              </c:strCache>
            </c:strRef>
          </c:tx>
          <c:spPr>
            <a:solidFill>
              <a:srgbClr val="F9A858"/>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graphs'!$AG$75:$AG$77</c:f>
              <c:numCache>
                <c:formatCode>0.00</c:formatCode>
                <c:ptCount val="3"/>
                <c:pt idx="0">
                  <c:v>232.72890000000001</c:v>
                </c:pt>
                <c:pt idx="1">
                  <c:v>3.32</c:v>
                </c:pt>
                <c:pt idx="2" formatCode="_-&quot;$&quot;* #,##0.00_-;\-&quot;$&quot;* #,##0.00_-;_-&quot;$&quot;* &quot;-&quot;??_-;_-@_-">
                  <c:v>39.549999999999997</c:v>
                </c:pt>
              </c:numCache>
            </c:numRef>
          </c:val>
          <c:extLst>
            <c:ext xmlns:c16="http://schemas.microsoft.com/office/drawing/2014/chart" uri="{C3380CC4-5D6E-409C-BE32-E72D297353CC}">
              <c16:uniqueId val="{00000005-1F1B-CB4E-970A-C0B87F7FB43B}"/>
            </c:ext>
          </c:extLst>
        </c:ser>
        <c:dLbls>
          <c:showLegendKey val="0"/>
          <c:showVal val="0"/>
          <c:showCatName val="0"/>
          <c:showSerName val="0"/>
          <c:showPercent val="0"/>
          <c:showBubbleSize val="0"/>
        </c:dLbls>
        <c:gapWidth val="20"/>
        <c:overlap val="100"/>
        <c:axId val="-1520169952"/>
        <c:axId val="-1520157984"/>
      </c:barChart>
      <c:catAx>
        <c:axId val="-1520169952"/>
        <c:scaling>
          <c:orientation val="minMax"/>
        </c:scaling>
        <c:delete val="0"/>
        <c:axPos val="b"/>
        <c:numFmt formatCode="General" sourceLinked="0"/>
        <c:majorTickMark val="out"/>
        <c:minorTickMark val="none"/>
        <c:tickLblPos val="nextTo"/>
        <c:txPr>
          <a:bodyPr rot="0"/>
          <a:lstStyle/>
          <a:p>
            <a:pPr>
              <a:defRPr/>
            </a:pPr>
            <a:endParaRPr lang="en-US"/>
          </a:p>
        </c:txPr>
        <c:crossAx val="-1520157984"/>
        <c:crosses val="autoZero"/>
        <c:auto val="1"/>
        <c:lblAlgn val="ctr"/>
        <c:lblOffset val="100"/>
        <c:tickLblSkip val="1"/>
        <c:noMultiLvlLbl val="0"/>
      </c:catAx>
      <c:valAx>
        <c:axId val="-1520157984"/>
        <c:scaling>
          <c:orientation val="minMax"/>
        </c:scaling>
        <c:delete val="0"/>
        <c:axPos val="l"/>
        <c:numFmt formatCode="0%" sourceLinked="1"/>
        <c:majorTickMark val="out"/>
        <c:minorTickMark val="none"/>
        <c:tickLblPos val="nextTo"/>
        <c:spPr>
          <a:ln/>
        </c:spPr>
        <c:crossAx val="-1520169952"/>
        <c:crosses val="autoZero"/>
        <c:crossBetween val="between"/>
        <c:majorUnit val="0.25"/>
        <c:minorUnit val="0.25"/>
      </c:valAx>
    </c:plotArea>
    <c:legend>
      <c:legendPos val="r"/>
      <c:overlay val="0"/>
    </c:legend>
    <c:plotVisOnly val="1"/>
    <c:dispBlanksAs val="gap"/>
    <c:showDLblsOverMax val="0"/>
  </c:chart>
  <c:spPr>
    <a:ln>
      <a:noFill/>
    </a:ln>
  </c:spPr>
  <c:txPr>
    <a:bodyPr/>
    <a:lstStyle/>
    <a:p>
      <a:pPr>
        <a:defRPr sz="6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r>
              <a:rPr lang="et-EE" sz="1000">
                <a:solidFill>
                  <a:schemeClr val="accent5">
                    <a:lumMod val="75000"/>
                  </a:schemeClr>
                </a:solidFill>
              </a:rPr>
              <a:t>SKT</a:t>
            </a:r>
            <a:r>
              <a:rPr lang="et-EE" sz="1000" baseline="0">
                <a:solidFill>
                  <a:schemeClr val="accent5">
                    <a:lumMod val="75000"/>
                  </a:schemeClr>
                </a:solidFill>
              </a:rPr>
              <a:t> inimese kohta</a:t>
            </a:r>
            <a:r>
              <a:rPr lang="en-US" sz="1000">
                <a:solidFill>
                  <a:schemeClr val="accent5">
                    <a:lumMod val="75000"/>
                  </a:schemeClr>
                </a:solidFill>
              </a:rPr>
              <a:t> (2016)</a:t>
            </a:r>
          </a:p>
        </c:rich>
      </c:tx>
      <c:layout>
        <c:manualLayout>
          <c:xMode val="edge"/>
          <c:yMode val="edge"/>
          <c:x val="0.21841090536341701"/>
          <c:y val="3.5300050428643467E-2"/>
        </c:manualLayout>
      </c:layout>
      <c:overlay val="1"/>
      <c:spPr>
        <a:noFill/>
        <a:ln>
          <a:noFill/>
        </a:ln>
        <a:effectLst/>
      </c:spPr>
      <c:txPr>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754549563479783E-2"/>
          <c:y val="0.16165616350004028"/>
          <c:w val="0.87243774870269375"/>
          <c:h val="0.5516255273978124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5F95CB"/>
              </a:solidFill>
              <a:ln>
                <a:noFill/>
              </a:ln>
              <a:effectLst/>
            </c:spPr>
            <c:extLst>
              <c:ext xmlns:c16="http://schemas.microsoft.com/office/drawing/2014/chart" uri="{C3380CC4-5D6E-409C-BE32-E72D297353CC}">
                <c16:uniqueId val="{00000001-A23A-4832-8D78-4B04460DD00B}"/>
              </c:ext>
            </c:extLst>
          </c:dPt>
          <c:dPt>
            <c:idx val="1"/>
            <c:invertIfNegative val="0"/>
            <c:bubble3D val="0"/>
            <c:spPr>
              <a:solidFill>
                <a:srgbClr val="CE6760"/>
              </a:solidFill>
              <a:ln>
                <a:noFill/>
              </a:ln>
              <a:effectLst/>
            </c:spPr>
            <c:extLst>
              <c:ext xmlns:c16="http://schemas.microsoft.com/office/drawing/2014/chart" uri="{C3380CC4-5D6E-409C-BE32-E72D297353CC}">
                <c16:uniqueId val="{00000003-A23A-4832-8D78-4B04460DD00B}"/>
              </c:ext>
            </c:extLst>
          </c:dPt>
          <c:dPt>
            <c:idx val="2"/>
            <c:invertIfNegative val="0"/>
            <c:bubble3D val="0"/>
            <c:spPr>
              <a:solidFill>
                <a:srgbClr val="AAC66C"/>
              </a:solidFill>
              <a:ln>
                <a:noFill/>
              </a:ln>
              <a:effectLst/>
            </c:spPr>
            <c:extLst>
              <c:ext xmlns:c16="http://schemas.microsoft.com/office/drawing/2014/chart" uri="{C3380CC4-5D6E-409C-BE32-E72D297353CC}">
                <c16:uniqueId val="{00000005-A23A-4832-8D78-4B04460DD00B}"/>
              </c:ext>
            </c:extLst>
          </c:dPt>
          <c:dPt>
            <c:idx val="3"/>
            <c:invertIfNegative val="0"/>
            <c:bubble3D val="0"/>
            <c:spPr>
              <a:solidFill>
                <a:srgbClr val="937AB3"/>
              </a:solidFill>
              <a:ln>
                <a:noFill/>
              </a:ln>
              <a:effectLst/>
            </c:spPr>
            <c:extLst>
              <c:ext xmlns:c16="http://schemas.microsoft.com/office/drawing/2014/chart" uri="{C3380CC4-5D6E-409C-BE32-E72D297353CC}">
                <c16:uniqueId val="{00000007-A23A-4832-8D78-4B04460DD00B}"/>
              </c:ext>
            </c:extLst>
          </c:dPt>
          <c:dPt>
            <c:idx val="4"/>
            <c:invertIfNegative val="0"/>
            <c:bubble3D val="0"/>
            <c:spPr>
              <a:solidFill>
                <a:srgbClr val="57BBD2"/>
              </a:solidFill>
              <a:ln>
                <a:noFill/>
              </a:ln>
              <a:effectLst/>
            </c:spPr>
            <c:extLst>
              <c:ext xmlns:c16="http://schemas.microsoft.com/office/drawing/2014/chart" uri="{C3380CC4-5D6E-409C-BE32-E72D297353CC}">
                <c16:uniqueId val="{00000009-A23A-4832-8D78-4B04460DD00B}"/>
              </c:ext>
            </c:extLst>
          </c:dPt>
          <c:dPt>
            <c:idx val="5"/>
            <c:invertIfNegative val="0"/>
            <c:bubble3D val="0"/>
            <c:spPr>
              <a:solidFill>
                <a:srgbClr val="F9A858"/>
              </a:solidFill>
              <a:ln>
                <a:noFill/>
              </a:ln>
              <a:effectLst/>
            </c:spPr>
            <c:extLst>
              <c:ext xmlns:c16="http://schemas.microsoft.com/office/drawing/2014/chart" uri="{C3380CC4-5D6E-409C-BE32-E72D297353CC}">
                <c16:uniqueId val="{0000000B-A23A-4832-8D78-4B04460DD00B}"/>
              </c:ext>
            </c:extLst>
          </c:dPt>
          <c:dLbls>
            <c:dLbl>
              <c:idx val="0"/>
              <c:layout>
                <c:manualLayout>
                  <c:x val="0"/>
                  <c:y val="-6.84607933432845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3A-4832-8D78-4B04460DD00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Bindu!$AA$16:$AF$16</c:f>
              <c:strCache>
                <c:ptCount val="6"/>
                <c:pt idx="0">
                  <c:v>US</c:v>
                </c:pt>
                <c:pt idx="1">
                  <c:v>EU</c:v>
                </c:pt>
                <c:pt idx="2">
                  <c:v>China</c:v>
                </c:pt>
                <c:pt idx="3">
                  <c:v>India</c:v>
                </c:pt>
                <c:pt idx="4">
                  <c:v>Other Developed</c:v>
                </c:pt>
                <c:pt idx="5">
                  <c:v>Other Developing</c:v>
                </c:pt>
              </c:strCache>
            </c:strRef>
          </c:cat>
          <c:val>
            <c:numRef>
              <c:f>Bindu!$AA$18:$AF$18</c:f>
              <c:numCache>
                <c:formatCode>_-"$"* #,##0_-;\-"$"* #,##0_-;_-"$"* "-"??_-;_-@_-</c:formatCode>
                <c:ptCount val="6"/>
                <c:pt idx="0">
                  <c:v>53726.708074534159</c:v>
                </c:pt>
                <c:pt idx="1">
                  <c:v>37403.100775193801</c:v>
                </c:pt>
                <c:pt idx="2">
                  <c:v>14214.285714285714</c:v>
                </c:pt>
                <c:pt idx="3">
                  <c:v>6113.6363636363631</c:v>
                </c:pt>
                <c:pt idx="4">
                  <c:v>26798.561151079135</c:v>
                </c:pt>
                <c:pt idx="5">
                  <c:v>11897.590361445784</c:v>
                </c:pt>
              </c:numCache>
            </c:numRef>
          </c:val>
          <c:extLst>
            <c:ext xmlns:c16="http://schemas.microsoft.com/office/drawing/2014/chart" uri="{C3380CC4-5D6E-409C-BE32-E72D297353CC}">
              <c16:uniqueId val="{0000000C-A23A-4832-8D78-4B04460DD00B}"/>
            </c:ext>
          </c:extLst>
        </c:ser>
        <c:dLbls>
          <c:dLblPos val="outEnd"/>
          <c:showLegendKey val="0"/>
          <c:showVal val="1"/>
          <c:showCatName val="0"/>
          <c:showSerName val="0"/>
          <c:showPercent val="0"/>
          <c:showBubbleSize val="0"/>
        </c:dLbls>
        <c:gapWidth val="20"/>
        <c:overlap val="-42"/>
        <c:axId val="-1685528928"/>
        <c:axId val="-1685538720"/>
      </c:barChart>
      <c:catAx>
        <c:axId val="-168552892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8720"/>
        <c:crosses val="autoZero"/>
        <c:auto val="1"/>
        <c:lblAlgn val="ctr"/>
        <c:lblOffset val="100"/>
        <c:noMultiLvlLbl val="0"/>
      </c:catAx>
      <c:valAx>
        <c:axId val="-1685538720"/>
        <c:scaling>
          <c:orientation val="minMax"/>
          <c:min val="0"/>
        </c:scaling>
        <c:delete val="1"/>
        <c:axPos val="l"/>
        <c:numFmt formatCode="_-&quot;$&quot;* #,##0_-;\-&quot;$&quot;* #,##0_-;_-&quot;$&quot;* &quot;-&quot;??_-;_-@_-" sourceLinked="1"/>
        <c:majorTickMark val="out"/>
        <c:minorTickMark val="none"/>
        <c:tickLblPos val="nextTo"/>
        <c:crossAx val="-16855289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entury Gothic" panose="020B0502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000"/>
            </a:pPr>
            <a:r>
              <a:rPr lang="en-US" sz="1000" b="0">
                <a:solidFill>
                  <a:schemeClr val="accent5">
                    <a:lumMod val="75000"/>
                  </a:schemeClr>
                </a:solidFill>
                <a:effectLst/>
                <a:latin typeface="Century Gothic" panose="020B0502020202020204" pitchFamily="34" charset="0"/>
              </a:rPr>
              <a:t>Populat</a:t>
            </a:r>
            <a:r>
              <a:rPr lang="et-EE" sz="1000" b="0">
                <a:solidFill>
                  <a:schemeClr val="accent5">
                    <a:lumMod val="75000"/>
                  </a:schemeClr>
                </a:solidFill>
                <a:effectLst/>
                <a:latin typeface="Century Gothic" panose="020B0502020202020204" pitchFamily="34" charset="0"/>
              </a:rPr>
              <a:t>s</a:t>
            </a:r>
            <a:r>
              <a:rPr lang="en-US" sz="1000" b="0">
                <a:solidFill>
                  <a:schemeClr val="accent5">
                    <a:lumMod val="75000"/>
                  </a:schemeClr>
                </a:solidFill>
                <a:effectLst/>
                <a:latin typeface="Century Gothic" panose="020B0502020202020204" pitchFamily="34" charset="0"/>
              </a:rPr>
              <a:t>io</a:t>
            </a:r>
            <a:r>
              <a:rPr lang="et-EE" sz="1000" b="0">
                <a:solidFill>
                  <a:schemeClr val="accent5">
                    <a:lumMod val="75000"/>
                  </a:schemeClr>
                </a:solidFill>
                <a:effectLst/>
                <a:latin typeface="Century Gothic" panose="020B0502020202020204" pitchFamily="34" charset="0"/>
              </a:rPr>
              <a:t>o</a:t>
            </a:r>
            <a:r>
              <a:rPr lang="en-US" sz="1000" b="0">
                <a:solidFill>
                  <a:schemeClr val="accent5">
                    <a:lumMod val="75000"/>
                  </a:schemeClr>
                </a:solidFill>
                <a:effectLst/>
                <a:latin typeface="Century Gothic" panose="020B0502020202020204" pitchFamily="34" charset="0"/>
              </a:rPr>
              <a:t>n, </a:t>
            </a:r>
            <a:r>
              <a:rPr lang="et-EE" sz="1000" b="0">
                <a:solidFill>
                  <a:schemeClr val="accent5">
                    <a:lumMod val="75000"/>
                  </a:schemeClr>
                </a:solidFill>
                <a:effectLst/>
                <a:latin typeface="Century Gothic" panose="020B0502020202020204" pitchFamily="34" charset="0"/>
              </a:rPr>
              <a:t>rikkus</a:t>
            </a:r>
            <a:r>
              <a:rPr lang="en-US" sz="1000" b="0">
                <a:solidFill>
                  <a:schemeClr val="accent5">
                    <a:lumMod val="75000"/>
                  </a:schemeClr>
                </a:solidFill>
                <a:effectLst/>
                <a:latin typeface="Century Gothic" panose="020B0502020202020204" pitchFamily="34" charset="0"/>
              </a:rPr>
              <a:t> </a:t>
            </a:r>
            <a:r>
              <a:rPr lang="et-EE" sz="1000" b="0">
                <a:solidFill>
                  <a:schemeClr val="accent5">
                    <a:lumMod val="75000"/>
                  </a:schemeClr>
                </a:solidFill>
                <a:effectLst/>
                <a:latin typeface="Century Gothic" panose="020B0502020202020204" pitchFamily="34" charset="0"/>
              </a:rPr>
              <a:t>ja</a:t>
            </a:r>
            <a:r>
              <a:rPr lang="et-EE" sz="1000" b="0" baseline="0">
                <a:solidFill>
                  <a:schemeClr val="accent5">
                    <a:lumMod val="75000"/>
                  </a:schemeClr>
                </a:solidFill>
                <a:effectLst/>
                <a:latin typeface="Century Gothic" panose="020B0502020202020204" pitchFamily="34" charset="0"/>
              </a:rPr>
              <a:t> kumulatiivsed emissioonid</a:t>
            </a:r>
            <a:r>
              <a:rPr lang="en-US" sz="1000" b="0">
                <a:solidFill>
                  <a:schemeClr val="accent5">
                    <a:lumMod val="75000"/>
                  </a:schemeClr>
                </a:solidFill>
                <a:effectLst/>
                <a:latin typeface="Century Gothic" panose="020B0502020202020204" pitchFamily="34" charset="0"/>
              </a:rPr>
              <a:t> </a:t>
            </a:r>
          </a:p>
        </c:rich>
      </c:tx>
      <c:layout>
        <c:manualLayout>
          <c:xMode val="edge"/>
          <c:yMode val="edge"/>
          <c:x val="0.1777274229164372"/>
          <c:y val="3.1487853766324389E-2"/>
        </c:manualLayout>
      </c:layout>
      <c:overlay val="0"/>
    </c:title>
    <c:autoTitleDeleted val="0"/>
    <c:plotArea>
      <c:layout/>
      <c:barChart>
        <c:barDir val="col"/>
        <c:grouping val="percentStacked"/>
        <c:varyColors val="0"/>
        <c:ser>
          <c:idx val="0"/>
          <c:order val="0"/>
          <c:tx>
            <c:strRef>
              <c:f>'Data for graphs'!$AB$74</c:f>
              <c:strCache>
                <c:ptCount val="1"/>
                <c:pt idx="0">
                  <c:v>US</c:v>
                </c:pt>
              </c:strCache>
            </c:strRef>
          </c:tx>
          <c:spPr>
            <a:solidFill>
              <a:srgbClr val="5F95CB"/>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graphs'!$AB$75:$AB$77</c:f>
              <c:numCache>
                <c:formatCode>0.00</c:formatCode>
                <c:ptCount val="3"/>
                <c:pt idx="0">
                  <c:v>389.48334</c:v>
                </c:pt>
                <c:pt idx="1">
                  <c:v>0.32219999999999999</c:v>
                </c:pt>
                <c:pt idx="2" formatCode="_-&quot;$&quot;* #,##0.00_-;\-&quot;$&quot;* #,##0.00_-;_-&quot;$&quot;* &quot;-&quot;??_-;_-@_-">
                  <c:v>17.27</c:v>
                </c:pt>
              </c:numCache>
            </c:numRef>
          </c:val>
          <c:extLst>
            <c:ext xmlns:c16="http://schemas.microsoft.com/office/drawing/2014/chart" uri="{C3380CC4-5D6E-409C-BE32-E72D297353CC}">
              <c16:uniqueId val="{00000000-C4CC-4E08-B609-AB75EBB8C49D}"/>
            </c:ext>
          </c:extLst>
        </c:ser>
        <c:ser>
          <c:idx val="1"/>
          <c:order val="1"/>
          <c:tx>
            <c:strRef>
              <c:f>'Data for graphs'!$AC$74</c:f>
              <c:strCache>
                <c:ptCount val="1"/>
                <c:pt idx="0">
                  <c:v>EU</c:v>
                </c:pt>
              </c:strCache>
            </c:strRef>
          </c:tx>
          <c:spPr>
            <a:solidFill>
              <a:srgbClr val="CE6760"/>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graphs'!$AC$75:$AC$77</c:f>
              <c:numCache>
                <c:formatCode>0.00</c:formatCode>
                <c:ptCount val="3"/>
                <c:pt idx="0">
                  <c:v>371.71176000000003</c:v>
                </c:pt>
                <c:pt idx="1">
                  <c:v>0.51639999999999997</c:v>
                </c:pt>
                <c:pt idx="2" formatCode="_-&quot;$&quot;* #,##0.00_-;\-&quot;$&quot;* #,##0.00_-;_-&quot;$&quot;* &quot;-&quot;??_-;_-@_-">
                  <c:v>19.27</c:v>
                </c:pt>
              </c:numCache>
            </c:numRef>
          </c:val>
          <c:extLst>
            <c:ext xmlns:c16="http://schemas.microsoft.com/office/drawing/2014/chart" uri="{C3380CC4-5D6E-409C-BE32-E72D297353CC}">
              <c16:uniqueId val="{00000001-C4CC-4E08-B609-AB75EBB8C49D}"/>
            </c:ext>
          </c:extLst>
        </c:ser>
        <c:ser>
          <c:idx val="2"/>
          <c:order val="2"/>
          <c:tx>
            <c:strRef>
              <c:f>'Data for graphs'!$AD$74</c:f>
              <c:strCache>
                <c:ptCount val="1"/>
                <c:pt idx="0">
                  <c:v>China</c:v>
                </c:pt>
              </c:strCache>
            </c:strRef>
          </c:tx>
          <c:spPr>
            <a:solidFill>
              <a:srgbClr val="AAC66C"/>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graphs'!$AD$75:$AD$77</c:f>
              <c:numCache>
                <c:formatCode>0.00</c:formatCode>
                <c:ptCount val="3"/>
                <c:pt idx="0">
                  <c:v>185.65154999999999</c:v>
                </c:pt>
                <c:pt idx="1">
                  <c:v>1.4039999999999999</c:v>
                </c:pt>
                <c:pt idx="2" formatCode="_-&quot;$&quot;* #,##0.00_-;\-&quot;$&quot;* #,##0.00_-;_-&quot;$&quot;* &quot;-&quot;??_-;_-@_-">
                  <c:v>19.850000000000001</c:v>
                </c:pt>
              </c:numCache>
            </c:numRef>
          </c:val>
          <c:extLst>
            <c:ext xmlns:c16="http://schemas.microsoft.com/office/drawing/2014/chart" uri="{C3380CC4-5D6E-409C-BE32-E72D297353CC}">
              <c16:uniqueId val="{00000002-C4CC-4E08-B609-AB75EBB8C49D}"/>
            </c:ext>
          </c:extLst>
        </c:ser>
        <c:ser>
          <c:idx val="3"/>
          <c:order val="3"/>
          <c:tx>
            <c:strRef>
              <c:f>'Data for graphs'!$AE$74</c:f>
              <c:strCache>
                <c:ptCount val="1"/>
                <c:pt idx="0">
                  <c:v>India</c:v>
                </c:pt>
              </c:strCache>
            </c:strRef>
          </c:tx>
          <c:spPr>
            <a:solidFill>
              <a:srgbClr val="937AB3"/>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graphs'!$AE$75:$AE$77</c:f>
              <c:numCache>
                <c:formatCode>0.00</c:formatCode>
                <c:ptCount val="3"/>
                <c:pt idx="0">
                  <c:v>50.941270000000003</c:v>
                </c:pt>
                <c:pt idx="1">
                  <c:v>1.3240000000000001</c:v>
                </c:pt>
                <c:pt idx="2" formatCode="_-&quot;$&quot;* #,##0.00_-;\-&quot;$&quot;* #,##0.00_-;_-&quot;$&quot;* &quot;-&quot;??_-;_-@_-">
                  <c:v>8.0719999999999992</c:v>
                </c:pt>
              </c:numCache>
            </c:numRef>
          </c:val>
          <c:extLst>
            <c:ext xmlns:c16="http://schemas.microsoft.com/office/drawing/2014/chart" uri="{C3380CC4-5D6E-409C-BE32-E72D297353CC}">
              <c16:uniqueId val="{00000003-C4CC-4E08-B609-AB75EBB8C49D}"/>
            </c:ext>
          </c:extLst>
        </c:ser>
        <c:ser>
          <c:idx val="4"/>
          <c:order val="4"/>
          <c:tx>
            <c:strRef>
              <c:f>'Data for graphs'!$AF$74</c:f>
              <c:strCache>
                <c:ptCount val="1"/>
                <c:pt idx="0">
                  <c:v>Other Developed</c:v>
                </c:pt>
              </c:strCache>
            </c:strRef>
          </c:tx>
          <c:spPr>
            <a:solidFill>
              <a:srgbClr val="57BBD2"/>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graphs'!$AF$75:$AF$77</c:f>
              <c:numCache>
                <c:formatCode>0.00</c:formatCode>
                <c:ptCount val="3"/>
                <c:pt idx="0">
                  <c:v>367.79732999999999</c:v>
                </c:pt>
                <c:pt idx="1">
                  <c:v>0.55620000000000003</c:v>
                </c:pt>
                <c:pt idx="2" formatCode="_-&quot;$&quot;* #,##0.00_-;\-&quot;$&quot;* #,##0.00_-;_-&quot;$&quot;* &quot;-&quot;??_-;_-@_-">
                  <c:v>14.89</c:v>
                </c:pt>
              </c:numCache>
            </c:numRef>
          </c:val>
          <c:extLst>
            <c:ext xmlns:c16="http://schemas.microsoft.com/office/drawing/2014/chart" uri="{C3380CC4-5D6E-409C-BE32-E72D297353CC}">
              <c16:uniqueId val="{00000004-C4CC-4E08-B609-AB75EBB8C49D}"/>
            </c:ext>
          </c:extLst>
        </c:ser>
        <c:ser>
          <c:idx val="5"/>
          <c:order val="5"/>
          <c:tx>
            <c:strRef>
              <c:f>'Data for graphs'!$AG$74</c:f>
              <c:strCache>
                <c:ptCount val="1"/>
                <c:pt idx="0">
                  <c:v>Other Developing</c:v>
                </c:pt>
              </c:strCache>
            </c:strRef>
          </c:tx>
          <c:spPr>
            <a:solidFill>
              <a:srgbClr val="F9A858"/>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graphs'!$AG$75:$AG$77</c:f>
              <c:numCache>
                <c:formatCode>0.00</c:formatCode>
                <c:ptCount val="3"/>
                <c:pt idx="0">
                  <c:v>232.72890000000001</c:v>
                </c:pt>
                <c:pt idx="1">
                  <c:v>3.32</c:v>
                </c:pt>
                <c:pt idx="2" formatCode="_-&quot;$&quot;* #,##0.00_-;\-&quot;$&quot;* #,##0.00_-;_-&quot;$&quot;* &quot;-&quot;??_-;_-@_-">
                  <c:v>39.549999999999997</c:v>
                </c:pt>
              </c:numCache>
            </c:numRef>
          </c:val>
          <c:extLst>
            <c:ext xmlns:c16="http://schemas.microsoft.com/office/drawing/2014/chart" uri="{C3380CC4-5D6E-409C-BE32-E72D297353CC}">
              <c16:uniqueId val="{00000005-C4CC-4E08-B609-AB75EBB8C49D}"/>
            </c:ext>
          </c:extLst>
        </c:ser>
        <c:dLbls>
          <c:showLegendKey val="0"/>
          <c:showVal val="0"/>
          <c:showCatName val="0"/>
          <c:showSerName val="0"/>
          <c:showPercent val="0"/>
          <c:showBubbleSize val="0"/>
        </c:dLbls>
        <c:gapWidth val="20"/>
        <c:overlap val="100"/>
        <c:axId val="-1685538176"/>
        <c:axId val="-1685536544"/>
      </c:barChart>
      <c:catAx>
        <c:axId val="-1685538176"/>
        <c:scaling>
          <c:orientation val="minMax"/>
        </c:scaling>
        <c:delete val="0"/>
        <c:axPos val="b"/>
        <c:numFmt formatCode="General" sourceLinked="0"/>
        <c:majorTickMark val="out"/>
        <c:minorTickMark val="none"/>
        <c:tickLblPos val="nextTo"/>
        <c:txPr>
          <a:bodyPr rot="0"/>
          <a:lstStyle/>
          <a:p>
            <a:pPr>
              <a:defRPr/>
            </a:pPr>
            <a:endParaRPr lang="en-US"/>
          </a:p>
        </c:txPr>
        <c:crossAx val="-1685536544"/>
        <c:crosses val="autoZero"/>
        <c:auto val="1"/>
        <c:lblAlgn val="ctr"/>
        <c:lblOffset val="100"/>
        <c:tickLblSkip val="1"/>
        <c:noMultiLvlLbl val="0"/>
      </c:catAx>
      <c:valAx>
        <c:axId val="-1685536544"/>
        <c:scaling>
          <c:orientation val="minMax"/>
        </c:scaling>
        <c:delete val="0"/>
        <c:axPos val="l"/>
        <c:numFmt formatCode="0%" sourceLinked="1"/>
        <c:majorTickMark val="out"/>
        <c:minorTickMark val="none"/>
        <c:tickLblPos val="nextTo"/>
        <c:spPr>
          <a:ln/>
        </c:spPr>
        <c:crossAx val="-1685538176"/>
        <c:crosses val="autoZero"/>
        <c:crossBetween val="between"/>
        <c:majorUnit val="0.25"/>
        <c:minorUnit val="0.25"/>
      </c:valAx>
    </c:plotArea>
    <c:legend>
      <c:legendPos val="r"/>
      <c:layout>
        <c:manualLayout>
          <c:xMode val="edge"/>
          <c:yMode val="edge"/>
          <c:x val="0.69670998021799002"/>
          <c:y val="0.29936052795042206"/>
          <c:w val="0.2737333695357046"/>
          <c:h val="0.36256449475963248"/>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C4F5-5DDD-414D-81EB-8C1FA607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Klein</dc:creator>
  <cp:lastModifiedBy>workgroup</cp:lastModifiedBy>
  <cp:revision>8</cp:revision>
  <cp:lastPrinted>2016-10-21T18:16:00Z</cp:lastPrinted>
  <dcterms:created xsi:type="dcterms:W3CDTF">2020-03-30T12:59:00Z</dcterms:created>
  <dcterms:modified xsi:type="dcterms:W3CDTF">2020-04-03T05:33:00Z</dcterms:modified>
</cp:coreProperties>
</file>